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3C7516" w:rsidRDefault="00276925">
      <w:pPr>
        <w:pStyle w:val="LO-Normal"/>
        <w:jc w:val="center"/>
      </w:pPr>
      <w:r>
        <w:rPr>
          <w:rFonts w:ascii="Arial Black" w:hAnsi="Arial Black" w:cs="Arial Black"/>
          <w:b/>
          <w:sz w:val="72"/>
          <w:szCs w:val="72"/>
          <w:lang w:val="en-AU"/>
        </w:rPr>
        <w:t>GLENBROOK POINTS</w:t>
      </w:r>
    </w:p>
    <w:p w:rsidR="003C7516" w:rsidRDefault="00276925">
      <w:pPr>
        <w:pStyle w:val="LO-Normal"/>
        <w:jc w:val="center"/>
        <w:rPr>
          <w:rFonts w:ascii="BalloonEFExtraBold;Times New Ro" w:hAnsi="BalloonEFExtraBold;Times New Ro" w:cs="BalloonEFExtraBold;Times New Ro"/>
          <w:b/>
          <w:bCs/>
          <w:sz w:val="28"/>
          <w:szCs w:val="28"/>
          <w:lang w:val="en-AU"/>
        </w:rPr>
      </w:pPr>
      <w:r>
        <w:rPr>
          <w:rFonts w:ascii="BalloonEFExtraBold;Times New Ro" w:hAnsi="BalloonEFExtraBold;Times New Ro" w:cs="BalloonEFExtraBold;Times New Ro"/>
          <w:b/>
          <w:bCs/>
          <w:sz w:val="28"/>
          <w:szCs w:val="28"/>
          <w:lang w:val="en-AU"/>
        </w:rPr>
        <w:t>Newsletter of Glenbrook &amp; District Historical Society Inc.</w:t>
      </w:r>
    </w:p>
    <w:p w:rsidR="003C7516" w:rsidRDefault="00276925">
      <w:pPr>
        <w:pStyle w:val="LO-Normal"/>
        <w:jc w:val="center"/>
      </w:pPr>
      <w:r>
        <w:rPr>
          <w:noProof/>
        </w:rPr>
        <w:drawing>
          <wp:anchor distT="0" distB="0" distL="0" distR="0" simplePos="0" relativeHeight="251649536" behindDoc="0" locked="0" layoutInCell="1" allowOverlap="1">
            <wp:simplePos x="0" y="0"/>
            <wp:positionH relativeFrom="column">
              <wp:align>center</wp:align>
            </wp:positionH>
            <wp:positionV relativeFrom="paragraph">
              <wp:posOffset>5080</wp:posOffset>
            </wp:positionV>
            <wp:extent cx="3712845" cy="2371725"/>
            <wp:effectExtent l="0" t="0" r="0" b="0"/>
            <wp:wrapTopAndBottom/>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5"/>
                    <a:stretch>
                      <a:fillRect/>
                    </a:stretch>
                  </pic:blipFill>
                  <pic:spPr bwMode="auto">
                    <a:xfrm>
                      <a:off x="0" y="0"/>
                      <a:ext cx="3712845" cy="2371725"/>
                    </a:xfrm>
                    <a:prstGeom prst="rect">
                      <a:avLst/>
                    </a:prstGeom>
                  </pic:spPr>
                </pic:pic>
              </a:graphicData>
            </a:graphic>
          </wp:anchor>
        </w:drawing>
      </w:r>
      <w:r>
        <w:rPr>
          <w:rStyle w:val="WW-DefaultParagraphFont"/>
          <w:rFonts w:ascii="Arial Black" w:eastAsia="Arial Black" w:hAnsi="Arial Black" w:cs="Arial Black"/>
          <w:b/>
          <w:bCs/>
          <w:sz w:val="32"/>
          <w:szCs w:val="32"/>
          <w:lang w:val="en-AU"/>
        </w:rPr>
        <w:t xml:space="preserve">    </w:t>
      </w:r>
      <w:r>
        <w:rPr>
          <w:rStyle w:val="WW-DefaultParagraphFont"/>
          <w:b/>
          <w:bCs/>
          <w:lang w:val="en-AU"/>
        </w:rPr>
        <w:t>POINTSMAN'S COTTAGE</w:t>
      </w:r>
    </w:p>
    <w:p w:rsidR="003C7516" w:rsidRDefault="00276925">
      <w:pPr>
        <w:pStyle w:val="LO-Normal"/>
        <w:jc w:val="center"/>
      </w:pPr>
      <w:r>
        <w:rPr>
          <w:rFonts w:ascii="Arial Black" w:eastAsia="Arial Black" w:hAnsi="Arial Black" w:cs="Arial Black"/>
          <w:b/>
          <w:bCs/>
          <w:sz w:val="32"/>
          <w:szCs w:val="32"/>
          <w:lang w:val="en-AU"/>
        </w:rPr>
        <w:t>AUG-SEPT '18</w:t>
      </w:r>
    </w:p>
    <w:p w:rsidR="003C7516" w:rsidRDefault="00276925">
      <w:pPr>
        <w:pStyle w:val="LO-Normal"/>
        <w:jc w:val="center"/>
      </w:pPr>
      <w:r>
        <w:rPr>
          <w:b/>
          <w:bCs/>
          <w:sz w:val="22"/>
          <w:szCs w:val="22"/>
          <w:lang w:val="en-AU"/>
        </w:rPr>
        <w:t>Postal address P.O. Box 38 Glenbrook NSW 2773</w:t>
      </w:r>
    </w:p>
    <w:p w:rsidR="003C7516" w:rsidRDefault="00276925">
      <w:pPr>
        <w:pStyle w:val="LO-Normal"/>
        <w:jc w:val="center"/>
      </w:pPr>
      <w:r>
        <w:rPr>
          <w:rStyle w:val="WW-DefaultParagraphFont"/>
          <w:b/>
          <w:bCs/>
          <w:sz w:val="22"/>
          <w:szCs w:val="22"/>
          <w:lang w:val="en-AU"/>
        </w:rPr>
        <w:t>Contacts:</w:t>
      </w:r>
      <w:r>
        <w:rPr>
          <w:rStyle w:val="WW-DefaultParagraphFont"/>
          <w:rFonts w:eastAsia="Times New Roman"/>
          <w:sz w:val="22"/>
          <w:szCs w:val="22"/>
          <w:lang w:val="en-AU"/>
        </w:rPr>
        <w:t xml:space="preserve"> President Joan Peard 0414 605 482 or Secretary Neil </w:t>
      </w:r>
      <w:proofErr w:type="spellStart"/>
      <w:r>
        <w:rPr>
          <w:rStyle w:val="WW-DefaultParagraphFont"/>
          <w:rFonts w:eastAsia="Times New Roman"/>
          <w:sz w:val="22"/>
          <w:szCs w:val="22"/>
          <w:lang w:val="en-AU"/>
        </w:rPr>
        <w:t>McGlashan</w:t>
      </w:r>
      <w:proofErr w:type="spellEnd"/>
      <w:r>
        <w:rPr>
          <w:rStyle w:val="WW-DefaultParagraphFont"/>
          <w:rFonts w:eastAsia="Times New Roman"/>
          <w:sz w:val="22"/>
          <w:szCs w:val="22"/>
          <w:lang w:val="en-AU"/>
        </w:rPr>
        <w:t xml:space="preserve"> 4739 9864</w:t>
      </w:r>
    </w:p>
    <w:p w:rsidR="003C7516" w:rsidRDefault="00276925">
      <w:pPr>
        <w:pStyle w:val="LO-Normal"/>
        <w:jc w:val="center"/>
      </w:pPr>
      <w:r>
        <w:rPr>
          <w:rStyle w:val="WW-DefaultParagraphFont"/>
          <w:rFonts w:eastAsia="Times New Roman"/>
          <w:b/>
          <w:bCs/>
          <w:sz w:val="22"/>
          <w:szCs w:val="22"/>
          <w:lang w:val="en-AU"/>
        </w:rPr>
        <w:t>EDITOR</w:t>
      </w:r>
      <w:r>
        <w:rPr>
          <w:rStyle w:val="WW-DefaultParagraphFont"/>
          <w:rFonts w:eastAsia="Times New Roman"/>
          <w:sz w:val="22"/>
          <w:szCs w:val="22"/>
          <w:lang w:val="en-AU"/>
        </w:rPr>
        <w:t xml:space="preserve"> W.(Bill) Peard ….  E-mail:- jpe13704@gmail.com</w:t>
      </w:r>
    </w:p>
    <w:p w:rsidR="003C7516" w:rsidRDefault="00276925">
      <w:pPr>
        <w:pStyle w:val="LO-Normal"/>
        <w:jc w:val="center"/>
      </w:pPr>
      <w:r>
        <w:rPr>
          <w:rStyle w:val="WW-DefaultParagraphFont"/>
          <w:rFonts w:eastAsia="Times New Roman"/>
          <w:sz w:val="22"/>
          <w:szCs w:val="22"/>
          <w:lang w:val="en-AU"/>
        </w:rPr>
        <w:t>E-mail:- gdhs@gmail.com      Facebook:- Glenbrook &amp; District Historical Society Inc</w:t>
      </w:r>
    </w:p>
    <w:p w:rsidR="003C7516" w:rsidRDefault="00276925">
      <w:pPr>
        <w:pStyle w:val="LO-Normal"/>
        <w:jc w:val="center"/>
      </w:pPr>
      <w:r>
        <w:rPr>
          <w:rStyle w:val="WW-DefaultParagraphFont"/>
          <w:rFonts w:ascii="TimesNewRomanPS-BoldMT;Times Ne" w:hAnsi="TimesNewRomanPS-BoldMT;Times Ne" w:cs="TimesNewRomanPS-BoldMT;Times Ne"/>
          <w:b/>
          <w:bCs/>
          <w:lang w:val="en-AU"/>
        </w:rPr>
        <w:t>Meetings 3</w:t>
      </w:r>
      <w:r>
        <w:rPr>
          <w:rFonts w:ascii="TimesNewRomanPS-BoldMT;Times Ne" w:hAnsi="TimesNewRomanPS-BoldMT;Times Ne" w:cs="TimesNewRomanPS-BoldMT;Times Ne"/>
          <w:b/>
          <w:sz w:val="14"/>
          <w:lang w:val="en-AU"/>
        </w:rPr>
        <w:t xml:space="preserve">rd </w:t>
      </w:r>
      <w:r>
        <w:rPr>
          <w:rFonts w:ascii="TimesNewRomanPS-BoldMT;Times Ne" w:hAnsi="TimesNewRomanPS-BoldMT;Times Ne" w:cs="TimesNewRomanPS-BoldMT;Times Ne"/>
          <w:b/>
          <w:lang w:val="en-AU"/>
        </w:rPr>
        <w:t>Wednesday monthly at 1.30 pm (except Dec-Jan) Glenbrook Guides Hall</w:t>
      </w:r>
      <w:r>
        <w:rPr>
          <w:rStyle w:val="WW-DefaultParagraphFont"/>
          <w:b/>
          <w:bCs/>
          <w:lang w:val="en-AU"/>
        </w:rPr>
        <w:t xml:space="preserve"> </w:t>
      </w:r>
    </w:p>
    <w:p w:rsidR="003C7516" w:rsidRDefault="00276925">
      <w:pPr>
        <w:pStyle w:val="LO-Normal"/>
        <w:jc w:val="center"/>
      </w:pPr>
      <w:proofErr w:type="spellStart"/>
      <w:r>
        <w:rPr>
          <w:b/>
          <w:bCs/>
          <w:lang w:val="en-AU"/>
        </w:rPr>
        <w:t>cnr</w:t>
      </w:r>
      <w:proofErr w:type="spellEnd"/>
      <w:r>
        <w:rPr>
          <w:b/>
          <w:bCs/>
          <w:lang w:val="en-AU"/>
        </w:rPr>
        <w:t xml:space="preserve"> Hare &amp; Moore </w:t>
      </w:r>
      <w:proofErr w:type="spellStart"/>
      <w:r>
        <w:rPr>
          <w:b/>
          <w:bCs/>
          <w:lang w:val="en-AU"/>
        </w:rPr>
        <w:t>Sts</w:t>
      </w:r>
      <w:proofErr w:type="spellEnd"/>
      <w:r>
        <w:rPr>
          <w:b/>
          <w:bCs/>
          <w:lang w:val="en-AU"/>
        </w:rPr>
        <w:t>. Glenbrook</w:t>
      </w:r>
    </w:p>
    <w:p w:rsidR="003C7516" w:rsidRDefault="003C7516">
      <w:pPr>
        <w:pStyle w:val="LO-Normal"/>
        <w:jc w:val="center"/>
        <w:rPr>
          <w:b/>
          <w:bCs/>
          <w:lang w:val="en-AU"/>
        </w:rPr>
      </w:pPr>
    </w:p>
    <w:p w:rsidR="003C7516" w:rsidRDefault="00276925">
      <w:pPr>
        <w:jc w:val="center"/>
      </w:pPr>
      <w:r>
        <w:rPr>
          <w:rFonts w:ascii="Arial Black" w:hAnsi="Arial Black"/>
          <w:color w:val="990000"/>
          <w:sz w:val="40"/>
          <w:szCs w:val="40"/>
        </w:rPr>
        <w:t>"HISTORY WALKS" PROGRAMME for 2018.</w:t>
      </w:r>
    </w:p>
    <w:p w:rsidR="003C7516" w:rsidRDefault="00276925">
      <w:pPr>
        <w:jc w:val="center"/>
        <w:rPr>
          <w:sz w:val="24"/>
          <w:szCs w:val="24"/>
        </w:rPr>
      </w:pPr>
      <w:r>
        <w:rPr>
          <w:rFonts w:ascii="Arial" w:hAnsi="Arial" w:cs="Arial"/>
          <w:b/>
          <w:sz w:val="24"/>
          <w:szCs w:val="24"/>
        </w:rPr>
        <w:t>All on Saturdays:  Walks led by Doug. Knowles &amp; Team.</w:t>
      </w:r>
    </w:p>
    <w:p w:rsidR="003C7516" w:rsidRDefault="00276925">
      <w:pPr>
        <w:ind w:left="284" w:hanging="284"/>
      </w:pPr>
      <w:r>
        <w:rPr>
          <w:rFonts w:ascii="Arial" w:hAnsi="Arial" w:cs="Arial"/>
          <w:sz w:val="24"/>
          <w:szCs w:val="24"/>
        </w:rPr>
        <w:t xml:space="preserve"> </w:t>
      </w:r>
      <w:r>
        <w:rPr>
          <w:rFonts w:ascii="Arial" w:hAnsi="Arial" w:cs="Arial"/>
          <w:b/>
          <w:sz w:val="24"/>
          <w:szCs w:val="24"/>
        </w:rPr>
        <w:t xml:space="preserve"> </w:t>
      </w:r>
    </w:p>
    <w:p w:rsidR="003C7516" w:rsidRDefault="00276925">
      <w:pPr>
        <w:tabs>
          <w:tab w:val="left" w:pos="2552"/>
        </w:tabs>
        <w:ind w:left="1560" w:hanging="1276"/>
        <w:rPr>
          <w:sz w:val="24"/>
          <w:szCs w:val="24"/>
        </w:rPr>
      </w:pPr>
      <w:r>
        <w:rPr>
          <w:rFonts w:ascii="Arial" w:hAnsi="Arial" w:cs="Arial"/>
          <w:b/>
          <w:sz w:val="24"/>
          <w:szCs w:val="24"/>
        </w:rPr>
        <w:t xml:space="preserve">Sept.  1st:     </w:t>
      </w:r>
      <w:r>
        <w:rPr>
          <w:rFonts w:ascii="Arial" w:hAnsi="Arial" w:cs="Arial"/>
          <w:b/>
          <w:sz w:val="24"/>
          <w:szCs w:val="24"/>
          <w:u w:val="single"/>
        </w:rPr>
        <w:t xml:space="preserve">9.00am </w:t>
      </w:r>
      <w:r>
        <w:rPr>
          <w:rFonts w:ascii="Arial" w:hAnsi="Arial" w:cs="Arial"/>
          <w:b/>
          <w:sz w:val="24"/>
          <w:szCs w:val="24"/>
        </w:rPr>
        <w:t xml:space="preserve">   “Eastern Zig Zag Railway 1867” </w:t>
      </w:r>
      <w:r>
        <w:rPr>
          <w:rFonts w:ascii="Arial" w:hAnsi="Arial" w:cs="Arial"/>
          <w:sz w:val="24"/>
          <w:szCs w:val="24"/>
        </w:rPr>
        <w:t>and the first improvement:  The  Lapstone Hill  Tunnel route. 1892</w:t>
      </w:r>
    </w:p>
    <w:p w:rsidR="003C7516" w:rsidRDefault="00276925">
      <w:pPr>
        <w:tabs>
          <w:tab w:val="left" w:pos="2552"/>
        </w:tabs>
        <w:ind w:left="1560" w:hanging="1276"/>
        <w:rPr>
          <w:sz w:val="24"/>
          <w:szCs w:val="24"/>
        </w:rPr>
      </w:pPr>
      <w:r>
        <w:rPr>
          <w:rFonts w:ascii="Arial" w:hAnsi="Arial" w:cs="Arial"/>
          <w:b/>
          <w:sz w:val="24"/>
          <w:szCs w:val="24"/>
        </w:rPr>
        <w:t xml:space="preserve"> Sept. 29th:    </w:t>
      </w:r>
      <w:r>
        <w:rPr>
          <w:rFonts w:ascii="Arial" w:hAnsi="Arial" w:cs="Arial"/>
          <w:b/>
          <w:sz w:val="24"/>
          <w:szCs w:val="24"/>
          <w:u w:val="single"/>
        </w:rPr>
        <w:t xml:space="preserve">9.00am  </w:t>
      </w:r>
      <w:r>
        <w:rPr>
          <w:rFonts w:ascii="Arial" w:hAnsi="Arial" w:cs="Arial"/>
          <w:b/>
          <w:sz w:val="24"/>
          <w:szCs w:val="24"/>
        </w:rPr>
        <w:t xml:space="preserve">   “Glenbrook Heritage Walk.”  </w:t>
      </w:r>
      <w:r>
        <w:rPr>
          <w:rFonts w:ascii="Arial" w:hAnsi="Arial" w:cs="Arial"/>
          <w:sz w:val="24"/>
          <w:szCs w:val="24"/>
        </w:rPr>
        <w:t>Historic sites, houses and West  Portal of Lapstone Hill Tunnel--1892.</w:t>
      </w:r>
      <w:r>
        <w:rPr>
          <w:rFonts w:ascii="Arial" w:hAnsi="Arial" w:cs="Arial"/>
          <w:b/>
          <w:sz w:val="24"/>
          <w:szCs w:val="24"/>
        </w:rPr>
        <w:t xml:space="preserve">       ( </w:t>
      </w:r>
      <w:r>
        <w:rPr>
          <w:rFonts w:ascii="Arial" w:hAnsi="Arial" w:cs="Arial"/>
          <w:b/>
          <w:sz w:val="24"/>
          <w:szCs w:val="24"/>
          <w:u w:val="single"/>
        </w:rPr>
        <w:t>Last Walk for the year</w:t>
      </w:r>
      <w:r>
        <w:rPr>
          <w:rFonts w:ascii="Arial" w:hAnsi="Arial" w:cs="Arial"/>
          <w:b/>
          <w:sz w:val="24"/>
          <w:szCs w:val="24"/>
        </w:rPr>
        <w:t>.)</w:t>
      </w:r>
    </w:p>
    <w:p w:rsidR="003C7516" w:rsidRDefault="00276925">
      <w:pPr>
        <w:tabs>
          <w:tab w:val="left" w:pos="2552"/>
        </w:tabs>
        <w:ind w:left="1560" w:hanging="1276"/>
      </w:pPr>
      <w:r>
        <w:rPr>
          <w:rFonts w:ascii="Arial" w:hAnsi="Arial" w:cs="Arial"/>
          <w:b/>
          <w:i/>
          <w:iCs/>
          <w:sz w:val="24"/>
          <w:szCs w:val="24"/>
        </w:rPr>
        <w:t xml:space="preserve"> BOOKINGS are ESSENTIAL:  </w:t>
      </w:r>
      <w:r>
        <w:rPr>
          <w:rFonts w:ascii="Arial" w:hAnsi="Arial" w:cs="Arial"/>
          <w:i/>
          <w:iCs/>
          <w:sz w:val="24"/>
          <w:szCs w:val="24"/>
        </w:rPr>
        <w:t xml:space="preserve">Phone Doug on </w:t>
      </w:r>
      <w:r>
        <w:rPr>
          <w:rFonts w:ascii="Arial" w:hAnsi="Arial" w:cs="Arial"/>
          <w:b/>
          <w:i/>
          <w:iCs/>
          <w:sz w:val="24"/>
          <w:szCs w:val="24"/>
        </w:rPr>
        <w:t>4751 3275</w:t>
      </w:r>
      <w:r>
        <w:rPr>
          <w:rFonts w:ascii="Arial" w:hAnsi="Arial" w:cs="Arial"/>
          <w:i/>
          <w:iCs/>
          <w:sz w:val="24"/>
          <w:szCs w:val="24"/>
        </w:rPr>
        <w:t xml:space="preserve">.  Please allow the phone to ring longer than usual for details re meeting place, time and grade of walk.  Good walking shoes are  essential.  Please bring a hat and drinking water.  (No dogs please.) </w:t>
      </w:r>
      <w:r>
        <w:rPr>
          <w:rFonts w:ascii="Arial" w:hAnsi="Arial" w:cs="Arial"/>
          <w:b/>
          <w:i/>
          <w:iCs/>
          <w:sz w:val="24"/>
          <w:szCs w:val="24"/>
        </w:rPr>
        <w:t xml:space="preserve">BAD WEATHER  ON THE DAY:  </w:t>
      </w:r>
      <w:r>
        <w:rPr>
          <w:rFonts w:ascii="Arial" w:hAnsi="Arial" w:cs="Arial"/>
          <w:i/>
          <w:iCs/>
          <w:sz w:val="24"/>
          <w:szCs w:val="24"/>
        </w:rPr>
        <w:t>Excessive wind or rain could cause cancellation due to hazardous conditions.</w:t>
      </w:r>
      <w:r>
        <w:rPr>
          <w:rFonts w:ascii="Arial" w:hAnsi="Arial" w:cs="Arial"/>
          <w:b/>
          <w:i/>
          <w:iCs/>
          <w:sz w:val="24"/>
          <w:szCs w:val="24"/>
        </w:rPr>
        <w:t xml:space="preserve">   Adults:  $10</w:t>
      </w:r>
      <w:r w:rsidR="00EF645C">
        <w:rPr>
          <w:rFonts w:ascii="Arial" w:hAnsi="Arial" w:cs="Arial"/>
          <w:b/>
          <w:i/>
          <w:iCs/>
          <w:sz w:val="24"/>
          <w:szCs w:val="24"/>
        </w:rPr>
        <w:t xml:space="preserve">     </w:t>
      </w:r>
      <w:r>
        <w:rPr>
          <w:rFonts w:ascii="Arial" w:hAnsi="Arial" w:cs="Arial"/>
          <w:b/>
          <w:i/>
          <w:iCs/>
          <w:sz w:val="24"/>
          <w:szCs w:val="24"/>
        </w:rPr>
        <w:t xml:space="preserve"> (</w:t>
      </w:r>
      <w:r>
        <w:rPr>
          <w:rFonts w:ascii="Arial" w:hAnsi="Arial" w:cs="Arial"/>
          <w:i/>
          <w:iCs/>
          <w:sz w:val="24"/>
          <w:szCs w:val="24"/>
        </w:rPr>
        <w:t>Except for Special Walk.)</w:t>
      </w:r>
      <w:r>
        <w:rPr>
          <w:rFonts w:ascii="Arial" w:hAnsi="Arial" w:cs="Arial"/>
          <w:b/>
          <w:i/>
          <w:iCs/>
          <w:sz w:val="24"/>
          <w:szCs w:val="24"/>
        </w:rPr>
        <w:t xml:space="preserve">  Accompanied Children under 16yrs. Free</w:t>
      </w:r>
      <w:r>
        <w:rPr>
          <w:rFonts w:ascii="Arial" w:hAnsi="Arial" w:cs="Arial"/>
          <w:i/>
          <w:iCs/>
          <w:sz w:val="24"/>
          <w:szCs w:val="24"/>
        </w:rPr>
        <w:t xml:space="preserve"> </w:t>
      </w:r>
    </w:p>
    <w:p w:rsidR="003C7516" w:rsidRDefault="00276925">
      <w:pPr>
        <w:tabs>
          <w:tab w:val="left" w:pos="2552"/>
        </w:tabs>
        <w:ind w:left="1560" w:hanging="1276"/>
      </w:pPr>
      <w:r>
        <w:rPr>
          <w:rFonts w:ascii="Arial" w:hAnsi="Arial" w:cs="Arial"/>
          <w:b/>
          <w:bCs/>
          <w:i/>
          <w:iCs/>
          <w:color w:val="CC0000"/>
          <w:sz w:val="24"/>
          <w:szCs w:val="24"/>
        </w:rPr>
        <w:t>ERROR</w:t>
      </w:r>
      <w:r>
        <w:rPr>
          <w:rFonts w:ascii="Arial" w:hAnsi="Arial" w:cs="Arial"/>
          <w:i/>
          <w:iCs/>
          <w:sz w:val="24"/>
          <w:szCs w:val="24"/>
        </w:rPr>
        <w:t>:</w:t>
      </w:r>
      <w:r>
        <w:rPr>
          <w:rFonts w:ascii="Arial" w:hAnsi="Arial" w:cs="Arial"/>
          <w:i/>
          <w:iCs/>
        </w:rPr>
        <w:t xml:space="preserve"> June/July</w:t>
      </w:r>
      <w:r>
        <w:rPr>
          <w:rFonts w:ascii="Arial" w:hAnsi="Arial" w:cs="Arial"/>
        </w:rPr>
        <w:t xml:space="preserve"> </w:t>
      </w:r>
      <w:r>
        <w:rPr>
          <w:rFonts w:ascii="Arial" w:hAnsi="Arial" w:cs="Arial"/>
          <w:i/>
          <w:iCs/>
        </w:rPr>
        <w:t>article “</w:t>
      </w:r>
      <w:proofErr w:type="spellStart"/>
      <w:r>
        <w:rPr>
          <w:rFonts w:ascii="Arial" w:hAnsi="Arial" w:cs="Arial"/>
          <w:i/>
          <w:iCs/>
        </w:rPr>
        <w:t>St.Finbars</w:t>
      </w:r>
      <w:proofErr w:type="spellEnd"/>
      <w:r>
        <w:rPr>
          <w:rFonts w:ascii="Arial" w:hAnsi="Arial" w:cs="Arial"/>
          <w:i/>
          <w:iCs/>
        </w:rPr>
        <w:t xml:space="preserve"> Church 1912” by Patricia </w:t>
      </w:r>
      <w:proofErr w:type="spellStart"/>
      <w:r>
        <w:rPr>
          <w:rFonts w:ascii="Arial" w:hAnsi="Arial" w:cs="Arial"/>
          <w:i/>
          <w:iCs/>
        </w:rPr>
        <w:t>Murnane..”Blaxland</w:t>
      </w:r>
      <w:proofErr w:type="spellEnd"/>
      <w:r>
        <w:rPr>
          <w:rFonts w:ascii="Arial" w:hAnsi="Arial" w:cs="Arial"/>
          <w:i/>
          <w:iCs/>
        </w:rPr>
        <w:t>, Lawson &amp;</w:t>
      </w:r>
      <w:r w:rsidR="002E4396">
        <w:rPr>
          <w:rFonts w:ascii="Arial" w:hAnsi="Arial" w:cs="Arial"/>
          <w:i/>
          <w:iCs/>
        </w:rPr>
        <w:t xml:space="preserve">     </w:t>
      </w:r>
      <w:r>
        <w:rPr>
          <w:rFonts w:ascii="Arial" w:hAnsi="Arial" w:cs="Arial"/>
          <w:i/>
          <w:iCs/>
        </w:rPr>
        <w:t xml:space="preserve"> </w:t>
      </w:r>
      <w:proofErr w:type="spellStart"/>
      <w:r>
        <w:rPr>
          <w:rFonts w:ascii="Arial" w:hAnsi="Arial" w:cs="Arial"/>
          <w:i/>
          <w:iCs/>
        </w:rPr>
        <w:t>Wentwoth</w:t>
      </w:r>
      <w:proofErr w:type="spellEnd"/>
      <w:r>
        <w:rPr>
          <w:rFonts w:ascii="Arial" w:hAnsi="Arial" w:cs="Arial"/>
          <w:i/>
          <w:iCs/>
        </w:rPr>
        <w:t xml:space="preserve"> </w:t>
      </w:r>
      <w:r>
        <w:rPr>
          <w:rFonts w:ascii="Arial" w:hAnsi="Arial" w:cs="Arial"/>
          <w:b/>
          <w:bCs/>
          <w:i/>
          <w:iCs/>
        </w:rPr>
        <w:t>camped nearby</w:t>
      </w:r>
      <w:r>
        <w:rPr>
          <w:rFonts w:ascii="Arial" w:hAnsi="Arial" w:cs="Arial"/>
          <w:i/>
          <w:iCs/>
        </w:rPr>
        <w:t xml:space="preserve">” should read </w:t>
      </w:r>
      <w:r>
        <w:rPr>
          <w:rFonts w:ascii="Arial" w:hAnsi="Arial" w:cs="Arial"/>
          <w:b/>
          <w:bCs/>
          <w:i/>
          <w:iCs/>
        </w:rPr>
        <w:t>“PASSED NEARBY</w:t>
      </w:r>
      <w:r>
        <w:rPr>
          <w:rFonts w:ascii="Arial" w:hAnsi="Arial" w:cs="Arial"/>
          <w:i/>
          <w:iCs/>
        </w:rPr>
        <w:t>”. Refer to Newsletter Feb/March 2015 article BRIEF HISTORY GLENBROOK.</w:t>
      </w:r>
    </w:p>
    <w:p w:rsidR="003C7516" w:rsidRDefault="001B4879">
      <w:pPr>
        <w:tabs>
          <w:tab w:val="left" w:pos="2552"/>
        </w:tabs>
        <w:ind w:left="1560" w:hanging="1276"/>
        <w:rPr>
          <w:rFonts w:ascii="Arial" w:hAnsi="Arial" w:cs="Arial"/>
        </w:rPr>
      </w:pPr>
      <w:r>
        <w:rPr>
          <w:noProof/>
        </w:rPr>
        <w:drawing>
          <wp:anchor distT="0" distB="0" distL="114300" distR="114300" simplePos="0" relativeHeight="251656704" behindDoc="0" locked="0" layoutInCell="1" allowOverlap="1">
            <wp:simplePos x="0" y="0"/>
            <wp:positionH relativeFrom="column">
              <wp:posOffset>1327150</wp:posOffset>
            </wp:positionH>
            <wp:positionV relativeFrom="paragraph">
              <wp:posOffset>31115</wp:posOffset>
            </wp:positionV>
            <wp:extent cx="4377690" cy="163512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77690" cy="1635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522C" w:rsidRPr="00E60725" w:rsidRDefault="00E60725">
      <w:pPr>
        <w:tabs>
          <w:tab w:val="left" w:pos="2552"/>
        </w:tabs>
        <w:ind w:left="1560" w:hanging="1276"/>
        <w:rPr>
          <w:rFonts w:cs="Arial"/>
          <w:b/>
          <w:i/>
          <w:sz w:val="22"/>
          <w:szCs w:val="22"/>
        </w:rPr>
      </w:pPr>
      <w:r w:rsidRPr="00E60725">
        <w:rPr>
          <w:rFonts w:cs="Arial"/>
          <w:b/>
          <w:i/>
          <w:sz w:val="22"/>
          <w:szCs w:val="22"/>
        </w:rPr>
        <w:t>G</w:t>
      </w:r>
      <w:r w:rsidR="0008522C" w:rsidRPr="00E60725">
        <w:rPr>
          <w:rFonts w:cs="Arial"/>
          <w:b/>
          <w:i/>
          <w:sz w:val="22"/>
          <w:szCs w:val="22"/>
        </w:rPr>
        <w:t xml:space="preserve">.&amp; </w:t>
      </w:r>
      <w:proofErr w:type="spellStart"/>
      <w:r w:rsidR="0008522C" w:rsidRPr="00E60725">
        <w:rPr>
          <w:rFonts w:cs="Arial"/>
          <w:b/>
          <w:i/>
          <w:sz w:val="22"/>
          <w:szCs w:val="22"/>
        </w:rPr>
        <w:t>D.H.Society</w:t>
      </w:r>
      <w:proofErr w:type="spellEnd"/>
    </w:p>
    <w:p w:rsidR="0008522C" w:rsidRPr="00E60725" w:rsidRDefault="0008522C">
      <w:pPr>
        <w:tabs>
          <w:tab w:val="left" w:pos="2552"/>
        </w:tabs>
        <w:ind w:left="1560" w:hanging="1276"/>
        <w:rPr>
          <w:rFonts w:cs="Arial"/>
          <w:b/>
          <w:i/>
          <w:sz w:val="22"/>
          <w:szCs w:val="22"/>
        </w:rPr>
      </w:pPr>
    </w:p>
    <w:p w:rsidR="0008522C" w:rsidRPr="00E60725" w:rsidRDefault="0008522C">
      <w:pPr>
        <w:tabs>
          <w:tab w:val="left" w:pos="2552"/>
        </w:tabs>
        <w:ind w:left="1560" w:hanging="1276"/>
        <w:rPr>
          <w:rFonts w:cs="Arial"/>
          <w:b/>
          <w:i/>
          <w:sz w:val="22"/>
          <w:szCs w:val="22"/>
        </w:rPr>
        <w:sectPr w:rsidR="0008522C" w:rsidRPr="00E60725">
          <w:pgSz w:w="11906" w:h="16838"/>
          <w:pgMar w:top="1107" w:right="1107" w:bottom="1107" w:left="1107" w:header="0" w:footer="0" w:gutter="0"/>
          <w:pgBorders>
            <w:top w:val="single" w:sz="2" w:space="1" w:color="000001"/>
            <w:left w:val="single" w:sz="2" w:space="1" w:color="000001"/>
            <w:bottom w:val="single" w:sz="2" w:space="1" w:color="000001"/>
            <w:right w:val="single" w:sz="2" w:space="1" w:color="000001"/>
          </w:pgBorders>
          <w:cols w:space="720"/>
          <w:formProt w:val="0"/>
          <w:docGrid w:linePitch="312" w:charSpace="2047"/>
        </w:sectPr>
      </w:pPr>
      <w:r w:rsidRPr="00E60725">
        <w:rPr>
          <w:rFonts w:cs="Arial"/>
          <w:b/>
          <w:i/>
          <w:sz w:val="22"/>
          <w:szCs w:val="22"/>
        </w:rPr>
        <w:t xml:space="preserve">   MUSEUM</w:t>
      </w:r>
    </w:p>
    <w:p w:rsidR="004D1E2A" w:rsidRPr="00022496" w:rsidRDefault="00022496" w:rsidP="00022496">
      <w:pPr>
        <w:jc w:val="right"/>
        <w:rPr>
          <w:rFonts w:ascii="Yu Gothic Medium" w:eastAsia="Yu Gothic Medium" w:hAnsi="Yu Gothic Medium"/>
          <w:b/>
          <w:i/>
          <w:sz w:val="28"/>
          <w:szCs w:val="28"/>
        </w:rPr>
      </w:pPr>
      <w:r w:rsidRPr="00022496">
        <w:rPr>
          <w:noProof/>
          <w:sz w:val="28"/>
          <w:szCs w:val="28"/>
        </w:rPr>
        <w:lastRenderedPageBreak/>
        <w:drawing>
          <wp:anchor distT="0" distB="0" distL="114300" distR="114300" simplePos="0" relativeHeight="251653632" behindDoc="0" locked="0" layoutInCell="1" allowOverlap="1">
            <wp:simplePos x="0" y="0"/>
            <wp:positionH relativeFrom="column">
              <wp:posOffset>-850610</wp:posOffset>
            </wp:positionH>
            <wp:positionV relativeFrom="paragraph">
              <wp:posOffset>-877570</wp:posOffset>
            </wp:positionV>
            <wp:extent cx="2018665" cy="18923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18665" cy="189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110D" w:rsidRPr="00022496">
        <w:rPr>
          <w:rFonts w:ascii="Yu Gothic Medium" w:eastAsia="Yu Gothic Medium" w:hAnsi="Yu Gothic Medium"/>
          <w:b/>
          <w:i/>
          <w:sz w:val="28"/>
          <w:szCs w:val="28"/>
        </w:rPr>
        <w:t>ST. ANDREW’S UNITING CHURCH</w:t>
      </w:r>
      <w:r w:rsidR="00E97910" w:rsidRPr="00022496">
        <w:rPr>
          <w:rFonts w:ascii="Yu Gothic Medium" w:eastAsia="Yu Gothic Medium" w:hAnsi="Yu Gothic Medium"/>
          <w:b/>
          <w:i/>
          <w:sz w:val="28"/>
          <w:szCs w:val="28"/>
        </w:rPr>
        <w:t xml:space="preserve"> GLENBROOK</w:t>
      </w:r>
    </w:p>
    <w:p w:rsidR="00AB110D" w:rsidRPr="00022496" w:rsidRDefault="00AB110D" w:rsidP="00FD14C0">
      <w:pPr>
        <w:jc w:val="center"/>
        <w:rPr>
          <w:rFonts w:asciiTheme="majorHAnsi" w:hAnsiTheme="majorHAnsi"/>
          <w:b/>
          <w:sz w:val="28"/>
          <w:szCs w:val="28"/>
        </w:rPr>
      </w:pPr>
      <w:r w:rsidRPr="00022496">
        <w:rPr>
          <w:rFonts w:ascii="Yu Gothic Medium" w:eastAsia="Yu Gothic Medium" w:hAnsi="Yu Gothic Medium"/>
          <w:b/>
          <w:sz w:val="28"/>
          <w:szCs w:val="28"/>
        </w:rPr>
        <w:t xml:space="preserve"> BRIEF HISTORY (by Peter Berry</w:t>
      </w:r>
      <w:r w:rsidRPr="00022496">
        <w:rPr>
          <w:rFonts w:asciiTheme="majorHAnsi" w:hAnsiTheme="majorHAnsi"/>
          <w:b/>
          <w:sz w:val="28"/>
          <w:szCs w:val="28"/>
        </w:rPr>
        <w:t>)</w:t>
      </w:r>
    </w:p>
    <w:p w:rsidR="00AB110D" w:rsidRPr="00243CEB" w:rsidRDefault="00AB110D" w:rsidP="004C087D">
      <w:pPr>
        <w:pStyle w:val="ListParagraph"/>
        <w:rPr>
          <w:sz w:val="24"/>
        </w:rPr>
      </w:pPr>
      <w:r w:rsidRPr="00243CEB">
        <w:rPr>
          <w:noProof/>
          <w:sz w:val="24"/>
        </w:rPr>
        <w:drawing>
          <wp:anchor distT="0" distB="0" distL="114300" distR="114300" simplePos="0" relativeHeight="251648512" behindDoc="0" locked="0" layoutInCell="1" allowOverlap="1" wp14:anchorId="75C9F0CE" wp14:editId="5F2800BA">
            <wp:simplePos x="0" y="0"/>
            <wp:positionH relativeFrom="column">
              <wp:posOffset>-2172832</wp:posOffset>
            </wp:positionH>
            <wp:positionV relativeFrom="paragraph">
              <wp:posOffset>474553</wp:posOffset>
            </wp:positionV>
            <wp:extent cx="3863340" cy="216852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63340" cy="2168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3CEB">
        <w:rPr>
          <w:sz w:val="24"/>
        </w:rPr>
        <w:t xml:space="preserve">      The origins of Glenbrook Uniting Church </w:t>
      </w:r>
      <w:proofErr w:type="spellStart"/>
      <w:r w:rsidRPr="00243CEB">
        <w:rPr>
          <w:sz w:val="24"/>
        </w:rPr>
        <w:t>church</w:t>
      </w:r>
      <w:proofErr w:type="spellEnd"/>
      <w:r w:rsidRPr="00243CEB">
        <w:rPr>
          <w:sz w:val="24"/>
        </w:rPr>
        <w:t xml:space="preserve"> go back as far as the early 1880s when, through research carried out by the late Ken Pickering, the Nepean Times in 1883 reported that the Presbyterian minister from </w:t>
      </w:r>
      <w:proofErr w:type="spellStart"/>
      <w:r w:rsidRPr="00243CEB">
        <w:rPr>
          <w:sz w:val="24"/>
        </w:rPr>
        <w:t>Penrith</w:t>
      </w:r>
      <w:proofErr w:type="spellEnd"/>
      <w:r w:rsidRPr="00243CEB">
        <w:rPr>
          <w:sz w:val="24"/>
        </w:rPr>
        <w:t>/</w:t>
      </w:r>
      <w:proofErr w:type="spellStart"/>
      <w:r w:rsidRPr="00243CEB">
        <w:rPr>
          <w:sz w:val="24"/>
        </w:rPr>
        <w:t>St</w:t>
      </w:r>
      <w:r w:rsidR="00A90558">
        <w:rPr>
          <w:sz w:val="24"/>
        </w:rPr>
        <w:t>.</w:t>
      </w:r>
      <w:r w:rsidRPr="00243CEB">
        <w:rPr>
          <w:sz w:val="24"/>
        </w:rPr>
        <w:t>Marys</w:t>
      </w:r>
      <w:proofErr w:type="spellEnd"/>
      <w:r w:rsidRPr="00243CEB">
        <w:rPr>
          <w:sz w:val="24"/>
        </w:rPr>
        <w:t xml:space="preserve">, the Rev Clausen used to come up to the tiny village of Glenbrook once a month on Friday evenings in his horse and buggy to visit a few Presbyterian families in the village. </w:t>
      </w:r>
    </w:p>
    <w:p w:rsidR="00AB110D" w:rsidRPr="00243CEB" w:rsidRDefault="00B03AFE" w:rsidP="004C087D">
      <w:pPr>
        <w:pStyle w:val="ListParagraph"/>
        <w:rPr>
          <w:sz w:val="24"/>
        </w:rPr>
      </w:pPr>
      <w:r>
        <w:rPr>
          <w:noProof/>
          <w:sz w:val="24"/>
        </w:rPr>
        <w:pict>
          <v:shapetype id="_x0000_t202" coordsize="21600,21600" o:spt="202" path="m,l,21600r21600,l21600,xe">
            <v:stroke joinstyle="miter"/>
            <v:path gradientshapeok="t" o:connecttype="rect"/>
          </v:shapetype>
          <v:shape id="Text Box 3" o:spid="_x0000_s1031" type="#_x0000_t202" style="position:absolute;margin-left:-312.9pt;margin-top:80.1pt;width:302.3pt;height:16.95pt;z-index:25166080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E78MQIAAGcEAAAOAAAAZHJzL2Uyb0RvYy54bWysVMGO2yAQvVfqPyDujRNHylZRnFWaVapK&#10;0e5KyWrPBEOMBAwFEjv9+g44zrbbnqpe8DAzDLz3Zry474wmZ+GDAlvRyWhMibAcamWPFX3Zbz59&#10;piREZmumwYqKXkSg98uPHxatm4sSGtC18ASL2DBvXUWbGN28KAJvhGFhBE5YDErwhkXc+mNRe9Zi&#10;daOLcjyeFS342nngIgT0PvRBusz1pRQ8PkkZRCS6ovi2mFef10Nai+WCzY+euUbx6zPYP7zCMGXx&#10;0lupBxYZOXn1RymjuIcAMo44mAKkVFxkDIhmMn6HZtcwJzIWJCe4G03h/5Xlj+dnT1Rd0SkllhmU&#10;aC+6SL5AR6aJndaFOSbtHKbFDt2o8uAP6EygO+lN+iIcgnHk+XLjNhXj6JzOyrtJiSGOsWl5N5tl&#10;8ou3086H+FWAIcmoqEftMqXsvA0RX4KpQ0q6LIBW9UZpnTYpsNaenBnq3DYqivRGPPFblrYp10I6&#10;1YeTp0gQeyjJit2hy4SUA8wD1BdE76HvnuD4RuF9WxbiM/PYLogKRyA+4SI1tBWFq0VJA/7H3/wp&#10;H1XEKCUttl9Fw/cT84IS/c2ivqlXB8MPxmEw7MmsAZFOcLgczyYe8FEPpvRgXnEyVukWDDHL8a6K&#10;xsFcx34IcLK4WK1yEnakY3Frd46n0gOv++6VeXdVJaKejzA0Jpu/E6fP7VlenSJIlZVLvPYsXunG&#10;bs7yXCcvjcuv+5z19n9Y/gQAAP//AwBQSwMEFAAGAAgAAAAhAEmUAV7gAAAACgEAAA8AAABkcnMv&#10;ZG93bnJldi54bWxMj01PwzAMhu9I/IfISFwQS/eVodJ0gg1u47Ax7ew1oa1onKpJ1+7fY05wtP3o&#10;9fNm69E14mK7UHvSMJ0kICwV3tRUajh+vj8+gQgRyWDjyWq42gDr/PYmw9T4gfb2coil4BAKKWqo&#10;YmxTKUNRWYdh4ltLfPvyncPIY1dK0+HA4a6RsyRR0mFN/KHC1m4qW3wfeqdBbbt+2NPmYXt82+FH&#10;W85Or9eT1vd348sziGjH+AfDrz6rQ85OZ9+TCaLRsFoqJjUspvMVCAbUQnGXM2/Ucg4yz+T/CvkP&#10;AAAA//8DAFBLAQItABQABgAIAAAAIQC2gziS/gAAAOEBAAATAAAAAAAAAAAAAAAAAAAAAABbQ29u&#10;dGVudF9UeXBlc10ueG1sUEsBAi0AFAAGAAgAAAAhADj9If/WAAAAlAEAAAsAAAAAAAAAAAAAAAAA&#10;LwEAAF9yZWxzLy5yZWxzUEsBAi0AFAAGAAgAAAAhAI/ITvwxAgAAZwQAAA4AAAAAAAAAAAAAAAAA&#10;LgIAAGRycy9lMm9Eb2MueG1sUEsBAi0AFAAGAAgAAAAhAEmUAV7gAAAACgEAAA8AAAAAAAAAAAAA&#10;AAAAiwQAAGRycy9kb3ducmV2LnhtbFBLBQYAAAAABAAEAPMAAACYBQAAAAA=&#10;" stroked="f">
            <v:textbox inset="0,0,0,0">
              <w:txbxContent>
                <w:p w:rsidR="00AB110D" w:rsidRPr="00A90558" w:rsidRDefault="00AB110D" w:rsidP="00AB110D">
                  <w:pPr>
                    <w:pStyle w:val="Caption"/>
                    <w:jc w:val="center"/>
                    <w:rPr>
                      <w:rFonts w:ascii="Times New Roman" w:hAnsi="Times New Roman" w:hint="eastAsia"/>
                      <w:i/>
                      <w:noProof/>
                      <w:sz w:val="24"/>
                      <w:szCs w:val="28"/>
                    </w:rPr>
                  </w:pPr>
                  <w:r w:rsidRPr="00A90558">
                    <w:rPr>
                      <w:rFonts w:ascii="Times New Roman" w:hAnsi="Times New Roman"/>
                      <w:b/>
                      <w:i/>
                      <w:sz w:val="24"/>
                      <w:szCs w:val="28"/>
                    </w:rPr>
                    <w:t xml:space="preserve">Mr W.H.&amp; Mrs Williams </w:t>
                  </w:r>
                  <w:r w:rsidRPr="00A90558">
                    <w:rPr>
                      <w:rFonts w:ascii="Times New Roman" w:hAnsi="Times New Roman"/>
                      <w:b/>
                      <w:i/>
                      <w:sz w:val="24"/>
                    </w:rPr>
                    <w:t>home</w:t>
                  </w:r>
                  <w:r w:rsidRPr="00A90558">
                    <w:rPr>
                      <w:rFonts w:ascii="Times New Roman" w:hAnsi="Times New Roman"/>
                      <w:b/>
                      <w:i/>
                      <w:sz w:val="24"/>
                      <w:szCs w:val="28"/>
                    </w:rPr>
                    <w:t xml:space="preserve"> "Wyuna" King</w:t>
                  </w:r>
                  <w:r w:rsidRPr="00A90558">
                    <w:rPr>
                      <w:rFonts w:ascii="Times New Roman" w:hAnsi="Times New Roman"/>
                      <w:i/>
                      <w:sz w:val="24"/>
                      <w:szCs w:val="28"/>
                    </w:rPr>
                    <w:t xml:space="preserve"> </w:t>
                  </w:r>
                  <w:r w:rsidRPr="00A90558">
                    <w:rPr>
                      <w:rFonts w:ascii="Times New Roman" w:hAnsi="Times New Roman"/>
                      <w:b/>
                      <w:i/>
                      <w:sz w:val="24"/>
                      <w:szCs w:val="28"/>
                    </w:rPr>
                    <w:t>St</w:t>
                  </w:r>
                </w:p>
              </w:txbxContent>
            </v:textbox>
            <w10:wrap type="square"/>
          </v:shape>
        </w:pict>
      </w:r>
      <w:r w:rsidR="00AB110D" w:rsidRPr="00243CEB">
        <w:rPr>
          <w:sz w:val="24"/>
        </w:rPr>
        <w:t xml:space="preserve">        A little Presbyterian congregation formed over the following years and first formally met as such during an evening service in the village in </w:t>
      </w:r>
      <w:r w:rsidR="00903E5E">
        <w:rPr>
          <w:sz w:val="24"/>
        </w:rPr>
        <w:t>1</w:t>
      </w:r>
      <w:r w:rsidR="00AB110D" w:rsidRPr="00243CEB">
        <w:rPr>
          <w:sz w:val="24"/>
        </w:rPr>
        <w:t xml:space="preserve">927 with about a dozen people present. The services were held in the King Street homes of </w:t>
      </w:r>
      <w:proofErr w:type="spellStart"/>
      <w:r w:rsidR="00AB110D" w:rsidRPr="00243CEB">
        <w:rPr>
          <w:sz w:val="24"/>
        </w:rPr>
        <w:t>Mrs</w:t>
      </w:r>
      <w:proofErr w:type="spellEnd"/>
      <w:r w:rsidR="00AB110D" w:rsidRPr="00243CEB">
        <w:rPr>
          <w:sz w:val="24"/>
        </w:rPr>
        <w:t xml:space="preserve"> Gibb and </w:t>
      </w:r>
      <w:proofErr w:type="spellStart"/>
      <w:r w:rsidR="00AB110D" w:rsidRPr="00243CEB">
        <w:rPr>
          <w:sz w:val="24"/>
        </w:rPr>
        <w:t>Mr</w:t>
      </w:r>
      <w:proofErr w:type="spellEnd"/>
      <w:r w:rsidR="00AB110D" w:rsidRPr="00243CEB">
        <w:rPr>
          <w:sz w:val="24"/>
        </w:rPr>
        <w:t xml:space="preserve"> W.H.&amp; </w:t>
      </w:r>
      <w:proofErr w:type="spellStart"/>
      <w:r w:rsidR="00AB110D" w:rsidRPr="00243CEB">
        <w:rPr>
          <w:sz w:val="24"/>
        </w:rPr>
        <w:t>Mrs</w:t>
      </w:r>
      <w:proofErr w:type="spellEnd"/>
      <w:r w:rsidR="00AB110D" w:rsidRPr="00243CEB">
        <w:rPr>
          <w:sz w:val="24"/>
        </w:rPr>
        <w:t xml:space="preserve"> Williams. Both homes still exist today.             </w:t>
      </w:r>
    </w:p>
    <w:p w:rsidR="00243CEB" w:rsidRPr="00D415C1" w:rsidRDefault="00B03AFE" w:rsidP="00243CEB">
      <w:pPr>
        <w:pStyle w:val="ListParagraph"/>
        <w:jc w:val="both"/>
        <w:rPr>
          <w:sz w:val="24"/>
        </w:rPr>
      </w:pPr>
      <w:r>
        <w:rPr>
          <w:noProof/>
        </w:rPr>
        <w:pict>
          <v:shape id="_x0000_s1042" type="#_x0000_t202" style="position:absolute;left:0;text-align:left;margin-left:229.5pt;margin-top:432.45pt;width:293.7pt;height:.05pt;z-index:251665920;mso-position-horizontal-relative:text;mso-position-vertical-relative:text" stroked="f">
            <v:textbox style="mso-fit-shape-to-text:t" inset="0,0,0,0">
              <w:txbxContent>
                <w:p w:rsidR="00022496" w:rsidRPr="00022496" w:rsidRDefault="00022496" w:rsidP="00022496">
                  <w:pPr>
                    <w:pStyle w:val="Caption"/>
                    <w:jc w:val="center"/>
                    <w:rPr>
                      <w:rFonts w:ascii="Times New Roman" w:eastAsia="Andale Sans UI;Arial Unicode MS" w:hAnsi="Times New Roman" w:cs="Times New Roman"/>
                      <w:b/>
                      <w:i/>
                      <w:noProof/>
                      <w:sz w:val="32"/>
                      <w:szCs w:val="32"/>
                      <w:lang w:val="en-US" w:bidi="en-US"/>
                    </w:rPr>
                  </w:pPr>
                  <w:proofErr w:type="spellStart"/>
                  <w:r w:rsidRPr="00022496">
                    <w:rPr>
                      <w:b/>
                      <w:i/>
                      <w:sz w:val="32"/>
                      <w:szCs w:val="32"/>
                    </w:rPr>
                    <w:t>St.Andrews</w:t>
                  </w:r>
                  <w:proofErr w:type="spellEnd"/>
                  <w:r w:rsidRPr="00022496">
                    <w:rPr>
                      <w:b/>
                      <w:i/>
                      <w:sz w:val="32"/>
                      <w:szCs w:val="32"/>
                    </w:rPr>
                    <w:t xml:space="preserve"> 1954</w:t>
                  </w:r>
                </w:p>
              </w:txbxContent>
            </v:textbox>
            <w10:wrap type="square"/>
          </v:shape>
        </w:pict>
      </w:r>
      <w:r w:rsidR="00AB5EF2" w:rsidRPr="008A16D3">
        <w:rPr>
          <w:noProof/>
          <w:sz w:val="28"/>
        </w:rPr>
        <w:drawing>
          <wp:anchor distT="0" distB="0" distL="114300" distR="114300" simplePos="0" relativeHeight="251657728" behindDoc="0" locked="0" layoutInCell="1" allowOverlap="1" wp14:anchorId="45F00F1B" wp14:editId="25804997">
            <wp:simplePos x="0" y="0"/>
            <wp:positionH relativeFrom="column">
              <wp:posOffset>2914650</wp:posOffset>
            </wp:positionH>
            <wp:positionV relativeFrom="paragraph">
              <wp:posOffset>3263900</wp:posOffset>
            </wp:positionV>
            <wp:extent cx="3729990" cy="217106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29990" cy="21710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pict>
          <v:shape id="_x0000_s1032" type="#_x0000_t202" style="position:absolute;left:0;text-align:left;margin-left:190.6pt;margin-top:198.5pt;width:319.45pt;height:20.55pt;z-index:251661824;mso-position-horizontal-relative:text;mso-position-vertical-relative:text" stroked="f">
            <v:textbox inset="0,0,0,0">
              <w:txbxContent>
                <w:p w:rsidR="00D45044" w:rsidRPr="00A90558" w:rsidRDefault="00493032" w:rsidP="00C075A9">
                  <w:pPr>
                    <w:pStyle w:val="Caption"/>
                    <w:jc w:val="center"/>
                    <w:rPr>
                      <w:rFonts w:ascii="Times New Roman" w:hAnsi="Times New Roman" w:hint="eastAsia"/>
                      <w:i/>
                      <w:sz w:val="28"/>
                      <w:szCs w:val="32"/>
                    </w:rPr>
                  </w:pPr>
                  <w:proofErr w:type="spellStart"/>
                  <w:r w:rsidRPr="00A90558">
                    <w:rPr>
                      <w:rFonts w:ascii="Times New Roman" w:hAnsi="Times New Roman"/>
                      <w:b/>
                      <w:i/>
                      <w:sz w:val="28"/>
                      <w:szCs w:val="32"/>
                    </w:rPr>
                    <w:t>St.A</w:t>
                  </w:r>
                  <w:r w:rsidR="008A16D3" w:rsidRPr="00A90558">
                    <w:rPr>
                      <w:rFonts w:ascii="Times New Roman" w:hAnsi="Times New Roman"/>
                      <w:b/>
                      <w:i/>
                      <w:sz w:val="28"/>
                      <w:szCs w:val="32"/>
                    </w:rPr>
                    <w:t>ndrews</w:t>
                  </w:r>
                  <w:proofErr w:type="spellEnd"/>
                  <w:r w:rsidRPr="00A90558">
                    <w:rPr>
                      <w:rFonts w:ascii="Times New Roman" w:hAnsi="Times New Roman"/>
                      <w:b/>
                      <w:i/>
                      <w:sz w:val="28"/>
                      <w:szCs w:val="32"/>
                    </w:rPr>
                    <w:t xml:space="preserve"> </w:t>
                  </w:r>
                  <w:proofErr w:type="spellStart"/>
                  <w:r w:rsidR="00D45044" w:rsidRPr="00A90558">
                    <w:rPr>
                      <w:rFonts w:ascii="Times New Roman" w:hAnsi="Times New Roman"/>
                      <w:b/>
                      <w:i/>
                      <w:sz w:val="28"/>
                      <w:szCs w:val="32"/>
                    </w:rPr>
                    <w:t>Womens</w:t>
                  </w:r>
                  <w:proofErr w:type="spellEnd"/>
                  <w:r w:rsidR="00D45044" w:rsidRPr="00A90558">
                    <w:rPr>
                      <w:rFonts w:ascii="Times New Roman" w:hAnsi="Times New Roman"/>
                      <w:b/>
                      <w:i/>
                      <w:sz w:val="28"/>
                      <w:szCs w:val="32"/>
                    </w:rPr>
                    <w:t xml:space="preserve"> Guild 1954 </w:t>
                  </w:r>
                </w:p>
                <w:p w:rsidR="00D45044" w:rsidRPr="00493032" w:rsidRDefault="00D45044" w:rsidP="00D45044">
                  <w:pPr>
                    <w:pStyle w:val="Caption"/>
                    <w:rPr>
                      <w:rFonts w:hint="eastAsia"/>
                      <w:noProof/>
                      <w:sz w:val="32"/>
                      <w:szCs w:val="32"/>
                    </w:rPr>
                  </w:pPr>
                </w:p>
              </w:txbxContent>
            </v:textbox>
            <w10:wrap type="square"/>
          </v:shape>
        </w:pict>
      </w:r>
      <w:r w:rsidR="00C075A9" w:rsidRPr="00243CEB">
        <w:rPr>
          <w:noProof/>
          <w:sz w:val="24"/>
        </w:rPr>
        <w:drawing>
          <wp:anchor distT="0" distB="0" distL="114300" distR="114300" simplePos="0" relativeHeight="251652608" behindDoc="0" locked="0" layoutInCell="1" allowOverlap="1" wp14:anchorId="1CB0BD02" wp14:editId="434FBC9C">
            <wp:simplePos x="0" y="0"/>
            <wp:positionH relativeFrom="column">
              <wp:posOffset>2428240</wp:posOffset>
            </wp:positionH>
            <wp:positionV relativeFrom="paragraph">
              <wp:posOffset>223520</wp:posOffset>
            </wp:positionV>
            <wp:extent cx="4057015" cy="2247900"/>
            <wp:effectExtent l="0" t="0" r="63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57015"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D45044" w:rsidRPr="00243CEB">
        <w:rPr>
          <w:sz w:val="24"/>
        </w:rPr>
        <w:t xml:space="preserve">       </w:t>
      </w:r>
      <w:r w:rsidR="004C087D" w:rsidRPr="00D415C1">
        <w:rPr>
          <w:sz w:val="24"/>
        </w:rPr>
        <w:t>Other people there at the beginning were George and Jessie Bunyan who were pioneers of Glenbrook and whose daughter, Joan Peard, remains connected to the church to today. Services were held in private homes for some years but later the Glenbrook School of Arts was used for weekly worship. The Glenbrook congregation was then part of the Springwood Presbyterian parish.  In 1951 a Women’s Guild was formed and set about raising money to buy a block of land. Key women involved were as photograph</w:t>
      </w:r>
      <w:r w:rsidR="00BA5AE2" w:rsidRPr="00D415C1">
        <w:rPr>
          <w:sz w:val="24"/>
        </w:rPr>
        <w:t>►</w:t>
      </w:r>
      <w:r w:rsidR="004C087D" w:rsidRPr="00D415C1">
        <w:rPr>
          <w:sz w:val="24"/>
        </w:rPr>
        <w:t xml:space="preserve"> </w:t>
      </w:r>
      <w:r w:rsidR="000E0C3C" w:rsidRPr="00D415C1">
        <w:rPr>
          <w:sz w:val="24"/>
        </w:rPr>
        <w:t>left-</w:t>
      </w:r>
      <w:r w:rsidR="004C087D" w:rsidRPr="00D415C1">
        <w:rPr>
          <w:sz w:val="24"/>
        </w:rPr>
        <w:t>right</w:t>
      </w:r>
      <w:r w:rsidR="001A5EE9" w:rsidRPr="00D415C1">
        <w:rPr>
          <w:sz w:val="24"/>
        </w:rPr>
        <w:t xml:space="preserve"> </w:t>
      </w:r>
      <w:r w:rsidR="001A5EE9" w:rsidRPr="00D415C1">
        <w:rPr>
          <w:sz w:val="24"/>
          <w:u w:val="single"/>
        </w:rPr>
        <w:t>Top row</w:t>
      </w:r>
      <w:r w:rsidR="001A5EE9" w:rsidRPr="00D415C1">
        <w:rPr>
          <w:sz w:val="24"/>
        </w:rPr>
        <w:t>.</w:t>
      </w:r>
      <w:r w:rsidR="000E0C3C" w:rsidRPr="00D415C1">
        <w:rPr>
          <w:sz w:val="24"/>
        </w:rPr>
        <w:t xml:space="preserve"> 1.</w:t>
      </w:r>
      <w:r w:rsidR="001A5EE9" w:rsidRPr="00D415C1">
        <w:rPr>
          <w:sz w:val="24"/>
        </w:rPr>
        <w:t xml:space="preserve">Mrs </w:t>
      </w:r>
      <w:proofErr w:type="spellStart"/>
      <w:r w:rsidR="001A5EE9" w:rsidRPr="00D415C1">
        <w:rPr>
          <w:sz w:val="24"/>
        </w:rPr>
        <w:t>B</w:t>
      </w:r>
      <w:r w:rsidR="000E0C3C" w:rsidRPr="00D415C1">
        <w:rPr>
          <w:sz w:val="24"/>
        </w:rPr>
        <w:t>urfield</w:t>
      </w:r>
      <w:proofErr w:type="spellEnd"/>
      <w:r w:rsidR="001A5EE9" w:rsidRPr="00D415C1">
        <w:rPr>
          <w:sz w:val="24"/>
        </w:rPr>
        <w:t xml:space="preserve"> 2.Mrs Bunyan 4.Mrs Pickering. </w:t>
      </w:r>
      <w:r w:rsidR="001A5EE9" w:rsidRPr="00D415C1">
        <w:rPr>
          <w:sz w:val="24"/>
          <w:u w:val="single"/>
        </w:rPr>
        <w:t>Middle</w:t>
      </w:r>
      <w:r w:rsidR="001A5EE9" w:rsidRPr="00D415C1">
        <w:rPr>
          <w:sz w:val="24"/>
        </w:rPr>
        <w:t xml:space="preserve"> </w:t>
      </w:r>
      <w:r w:rsidR="001A5EE9" w:rsidRPr="00D415C1">
        <w:rPr>
          <w:sz w:val="24"/>
          <w:u w:val="single"/>
        </w:rPr>
        <w:t>row</w:t>
      </w:r>
      <w:r w:rsidR="001A5EE9" w:rsidRPr="00D415C1">
        <w:rPr>
          <w:sz w:val="24"/>
        </w:rPr>
        <w:t xml:space="preserve"> 1.Mrs Lovett </w:t>
      </w:r>
      <w:r w:rsidR="001A5EE9" w:rsidRPr="00D415C1">
        <w:rPr>
          <w:sz w:val="24"/>
          <w:u w:val="single"/>
        </w:rPr>
        <w:t>Front row</w:t>
      </w:r>
      <w:r w:rsidR="001A5EE9" w:rsidRPr="00D415C1">
        <w:rPr>
          <w:sz w:val="24"/>
        </w:rPr>
        <w:t xml:space="preserve"> 1.Mrs</w:t>
      </w:r>
      <w:r w:rsidR="00B50134">
        <w:rPr>
          <w:sz w:val="24"/>
        </w:rPr>
        <w:t>.</w:t>
      </w:r>
      <w:r w:rsidR="001A5EE9" w:rsidRPr="00D415C1">
        <w:rPr>
          <w:sz w:val="24"/>
        </w:rPr>
        <w:t>Williams</w:t>
      </w:r>
      <w:r w:rsidR="000E0C3C" w:rsidRPr="00D415C1">
        <w:rPr>
          <w:sz w:val="24"/>
        </w:rPr>
        <w:t xml:space="preserve"> </w:t>
      </w:r>
      <w:r w:rsidR="00B50134">
        <w:rPr>
          <w:sz w:val="24"/>
        </w:rPr>
        <w:t>3</w:t>
      </w:r>
      <w:r w:rsidR="00BA5AE2">
        <w:rPr>
          <w:sz w:val="24"/>
        </w:rPr>
        <w:t>.</w:t>
      </w:r>
      <w:r w:rsidR="00B50134">
        <w:rPr>
          <w:sz w:val="24"/>
        </w:rPr>
        <w:t xml:space="preserve">MissV.Fisher </w:t>
      </w:r>
      <w:r w:rsidR="00234D7D" w:rsidRPr="00D415C1">
        <w:rPr>
          <w:sz w:val="24"/>
        </w:rPr>
        <w:t>5.</w:t>
      </w:r>
      <w:r w:rsidR="00BA5AE2">
        <w:rPr>
          <w:sz w:val="24"/>
        </w:rPr>
        <w:t xml:space="preserve"> </w:t>
      </w:r>
      <w:proofErr w:type="spellStart"/>
      <w:r w:rsidR="00234D7D" w:rsidRPr="00D415C1">
        <w:rPr>
          <w:sz w:val="24"/>
        </w:rPr>
        <w:t>Mrs</w:t>
      </w:r>
      <w:r w:rsidR="00B50134">
        <w:rPr>
          <w:sz w:val="24"/>
        </w:rPr>
        <w:t>.</w:t>
      </w:r>
      <w:r w:rsidR="00234D7D" w:rsidRPr="00D415C1">
        <w:rPr>
          <w:sz w:val="24"/>
        </w:rPr>
        <w:t>Clague</w:t>
      </w:r>
      <w:proofErr w:type="spellEnd"/>
      <w:r w:rsidR="000E0C3C" w:rsidRPr="00D415C1">
        <w:rPr>
          <w:sz w:val="24"/>
        </w:rPr>
        <w:t xml:space="preserve"> </w:t>
      </w:r>
      <w:r w:rsidR="00234D7D" w:rsidRPr="00D415C1">
        <w:rPr>
          <w:sz w:val="24"/>
        </w:rPr>
        <w:t>6.</w:t>
      </w:r>
      <w:r w:rsidR="00BA5AE2">
        <w:rPr>
          <w:sz w:val="24"/>
        </w:rPr>
        <w:t xml:space="preserve"> </w:t>
      </w:r>
      <w:proofErr w:type="spellStart"/>
      <w:r w:rsidR="00234D7D" w:rsidRPr="00D415C1">
        <w:rPr>
          <w:sz w:val="24"/>
        </w:rPr>
        <w:t>Mrs</w:t>
      </w:r>
      <w:r w:rsidR="00B50134">
        <w:rPr>
          <w:sz w:val="24"/>
        </w:rPr>
        <w:t>.</w:t>
      </w:r>
      <w:r w:rsidR="00234D7D" w:rsidRPr="00D415C1">
        <w:rPr>
          <w:sz w:val="24"/>
        </w:rPr>
        <w:t>Cartwright</w:t>
      </w:r>
      <w:proofErr w:type="spellEnd"/>
      <w:r w:rsidR="00BA5AE2">
        <w:rPr>
          <w:sz w:val="24"/>
        </w:rPr>
        <w:t>.</w:t>
      </w:r>
      <w:r w:rsidR="000E0C3C" w:rsidRPr="00D415C1">
        <w:rPr>
          <w:sz w:val="24"/>
        </w:rPr>
        <w:t xml:space="preserve"> </w:t>
      </w:r>
      <w:r w:rsidR="004C087D" w:rsidRPr="00D415C1">
        <w:rPr>
          <w:sz w:val="24"/>
        </w:rPr>
        <w:t>The</w:t>
      </w:r>
      <w:r w:rsidR="008B4A09" w:rsidRPr="00D415C1">
        <w:rPr>
          <w:sz w:val="24"/>
        </w:rPr>
        <w:t xml:space="preserve"> </w:t>
      </w:r>
      <w:r w:rsidR="004C087D" w:rsidRPr="00D415C1">
        <w:rPr>
          <w:sz w:val="24"/>
        </w:rPr>
        <w:t xml:space="preserve">ladies raised the necessary </w:t>
      </w:r>
      <w:r w:rsidR="00234D7D" w:rsidRPr="00D415C1">
        <w:rPr>
          <w:sz w:val="24"/>
        </w:rPr>
        <w:t xml:space="preserve">funds to </w:t>
      </w:r>
      <w:r w:rsidR="004C087D" w:rsidRPr="00D415C1">
        <w:rPr>
          <w:sz w:val="24"/>
        </w:rPr>
        <w:t>purchase</w:t>
      </w:r>
      <w:r w:rsidR="00234D7D" w:rsidRPr="00D415C1">
        <w:rPr>
          <w:sz w:val="24"/>
        </w:rPr>
        <w:t xml:space="preserve"> </w:t>
      </w:r>
      <w:r w:rsidR="004C087D" w:rsidRPr="00D415C1">
        <w:rPr>
          <w:sz w:val="24"/>
        </w:rPr>
        <w:t>the block of land on the corner of Lucasville Road and</w:t>
      </w:r>
      <w:r w:rsidR="00D45044" w:rsidRPr="00D415C1">
        <w:rPr>
          <w:b/>
          <w:sz w:val="24"/>
          <w:szCs w:val="22"/>
        </w:rPr>
        <w:t xml:space="preserve"> </w:t>
      </w:r>
      <w:bookmarkStart w:id="0" w:name="_Hlk517722603"/>
      <w:r w:rsidR="00243CEB" w:rsidRPr="00D415C1">
        <w:rPr>
          <w:sz w:val="24"/>
        </w:rPr>
        <w:t xml:space="preserve">Green Street and a church was subsequently built by voluntary </w:t>
      </w:r>
      <w:proofErr w:type="spellStart"/>
      <w:r w:rsidR="00243CEB" w:rsidRPr="00D415C1">
        <w:rPr>
          <w:sz w:val="24"/>
        </w:rPr>
        <w:t>labour</w:t>
      </w:r>
      <w:proofErr w:type="spellEnd"/>
      <w:r w:rsidR="00243CEB" w:rsidRPr="00D415C1">
        <w:rPr>
          <w:sz w:val="24"/>
        </w:rPr>
        <w:t xml:space="preserve"> at a cost of £750 ($1500). Names of all the volunteers were buried in a bottle under the church which, as far as is known, remains there today. The church was formally opened on a cold Saturday afternoon on 12</w:t>
      </w:r>
      <w:r w:rsidR="00BA5AE2">
        <w:rPr>
          <w:sz w:val="24"/>
        </w:rPr>
        <w:t>th</w:t>
      </w:r>
      <w:r w:rsidR="00243CEB" w:rsidRPr="00D415C1">
        <w:rPr>
          <w:sz w:val="24"/>
        </w:rPr>
        <w:t xml:space="preserve"> June 1954.         Margaret</w:t>
      </w:r>
      <w:r w:rsidR="00FF3162">
        <w:rPr>
          <w:sz w:val="24"/>
        </w:rPr>
        <w:t xml:space="preserve"> </w:t>
      </w:r>
      <w:r w:rsidR="00243CEB" w:rsidRPr="00D415C1">
        <w:rPr>
          <w:sz w:val="24"/>
        </w:rPr>
        <w:t xml:space="preserve">Elizabeth Williams was the first child </w:t>
      </w:r>
      <w:proofErr w:type="spellStart"/>
      <w:r w:rsidR="00243CEB" w:rsidRPr="00D415C1">
        <w:rPr>
          <w:sz w:val="24"/>
        </w:rPr>
        <w:t>baptised</w:t>
      </w:r>
      <w:proofErr w:type="spellEnd"/>
      <w:r w:rsidR="00243CEB" w:rsidRPr="00D415C1">
        <w:rPr>
          <w:sz w:val="24"/>
        </w:rPr>
        <w:t xml:space="preserve"> when the congregation met in the King Street home of </w:t>
      </w:r>
      <w:proofErr w:type="spellStart"/>
      <w:r w:rsidR="00243CEB" w:rsidRPr="00D415C1">
        <w:rPr>
          <w:sz w:val="24"/>
        </w:rPr>
        <w:t>Mrs</w:t>
      </w:r>
      <w:proofErr w:type="spellEnd"/>
      <w:r w:rsidR="00243CEB" w:rsidRPr="00D415C1">
        <w:rPr>
          <w:sz w:val="24"/>
        </w:rPr>
        <w:t xml:space="preserve"> Gibb. The same Margaret Elizabeth Williams was the first </w:t>
      </w:r>
      <w:r w:rsidR="00243CEB" w:rsidRPr="00D415C1">
        <w:rPr>
          <w:sz w:val="24"/>
        </w:rPr>
        <w:lastRenderedPageBreak/>
        <w:t xml:space="preserve">person married in the newly built Lucasville Road church.      </w:t>
      </w:r>
    </w:p>
    <w:p w:rsidR="006B0942" w:rsidRPr="00DF5498" w:rsidRDefault="00243CEB" w:rsidP="000C5312">
      <w:pPr>
        <w:pStyle w:val="ListParagraph"/>
        <w:rPr>
          <w:rFonts w:cs="Arial"/>
          <w:sz w:val="24"/>
        </w:rPr>
      </w:pPr>
      <w:r w:rsidRPr="008A16D3">
        <w:rPr>
          <w:sz w:val="28"/>
        </w:rPr>
        <w:t xml:space="preserve">          </w:t>
      </w:r>
      <w:r w:rsidRPr="00DF5498">
        <w:rPr>
          <w:sz w:val="24"/>
        </w:rPr>
        <w:t>The church was later added to and improved several times and a hall built with major extensions being carried out in 1979. For a long while Glenbrook and Blaxland was a joint Presbyterian parish but when the Uniting Church came into being in 1977, Blaxland</w:t>
      </w:r>
      <w:r w:rsidR="000C5312" w:rsidRPr="00DF5498">
        <w:rPr>
          <w:rFonts w:cs="Arial"/>
          <w:sz w:val="24"/>
        </w:rPr>
        <w:t xml:space="preserve"> remained Presbyterian and </w:t>
      </w:r>
      <w:r w:rsidR="008A16D3" w:rsidRPr="00DF5498">
        <w:rPr>
          <w:rFonts w:cs="Arial"/>
          <w:sz w:val="24"/>
        </w:rPr>
        <w:t>G</w:t>
      </w:r>
      <w:r w:rsidR="000C5312" w:rsidRPr="00DF5498">
        <w:rPr>
          <w:rFonts w:cs="Arial"/>
          <w:sz w:val="24"/>
        </w:rPr>
        <w:t xml:space="preserve">lenbrook became part of the new Uniting Church. </w:t>
      </w:r>
      <w:r w:rsidR="008A16D3" w:rsidRPr="00DF5498">
        <w:rPr>
          <w:rFonts w:cs="Arial"/>
          <w:sz w:val="24"/>
        </w:rPr>
        <w:t xml:space="preserve"> </w:t>
      </w:r>
      <w:r w:rsidR="000C5312" w:rsidRPr="00DF5498">
        <w:rPr>
          <w:rFonts w:cs="Arial"/>
          <w:sz w:val="24"/>
        </w:rPr>
        <w:t xml:space="preserve">Glenbrook was the only Presbyterian Church between </w:t>
      </w:r>
      <w:proofErr w:type="spellStart"/>
      <w:r w:rsidR="000C5312" w:rsidRPr="00DF5498">
        <w:rPr>
          <w:rFonts w:cs="Arial"/>
          <w:sz w:val="24"/>
        </w:rPr>
        <w:t>Penrith</w:t>
      </w:r>
      <w:proofErr w:type="spellEnd"/>
      <w:r w:rsidR="000C5312" w:rsidRPr="00DF5498">
        <w:rPr>
          <w:rFonts w:cs="Arial"/>
          <w:sz w:val="24"/>
        </w:rPr>
        <w:t xml:space="preserve"> and Lithgow to become part of the Uniting Church. Since the beginning of the Uniting Church, there have been 6 permanent ministers Rev. </w:t>
      </w:r>
      <w:proofErr w:type="spellStart"/>
      <w:r w:rsidR="000C5312" w:rsidRPr="00DF5498">
        <w:rPr>
          <w:rFonts w:cs="Arial"/>
          <w:sz w:val="24"/>
        </w:rPr>
        <w:t>Michiel</w:t>
      </w:r>
      <w:proofErr w:type="spellEnd"/>
      <w:r w:rsidR="000C5312" w:rsidRPr="00DF5498">
        <w:rPr>
          <w:rFonts w:cs="Arial"/>
          <w:sz w:val="24"/>
        </w:rPr>
        <w:t xml:space="preserve"> </w:t>
      </w:r>
      <w:proofErr w:type="spellStart"/>
      <w:r w:rsidR="000C5312" w:rsidRPr="00DF5498">
        <w:rPr>
          <w:rFonts w:cs="Arial"/>
          <w:sz w:val="24"/>
        </w:rPr>
        <w:t>Groenewegen</w:t>
      </w:r>
      <w:proofErr w:type="spellEnd"/>
      <w:r w:rsidR="000C5312" w:rsidRPr="00DF5498">
        <w:rPr>
          <w:rFonts w:cs="Arial"/>
          <w:sz w:val="24"/>
        </w:rPr>
        <w:t xml:space="preserve">, Rev. Keith </w:t>
      </w:r>
      <w:proofErr w:type="spellStart"/>
      <w:r w:rsidR="000C5312" w:rsidRPr="00DF5498">
        <w:rPr>
          <w:rFonts w:cs="Arial"/>
          <w:sz w:val="24"/>
        </w:rPr>
        <w:t>Esterbrook</w:t>
      </w:r>
      <w:proofErr w:type="spellEnd"/>
      <w:r w:rsidR="000C5312" w:rsidRPr="00DF5498">
        <w:rPr>
          <w:rFonts w:cs="Arial"/>
          <w:sz w:val="24"/>
        </w:rPr>
        <w:t xml:space="preserve">, Rev. Neil Smith, Rev. Elizabeth Orr, Rev. Susan Phalen and from April 2018 Rev Ellie Elia. </w:t>
      </w:r>
    </w:p>
    <w:p w:rsidR="006B0942" w:rsidRPr="00DF5498" w:rsidRDefault="006B0942" w:rsidP="000C5312">
      <w:pPr>
        <w:pStyle w:val="ListParagraph"/>
        <w:rPr>
          <w:rFonts w:cs="Arial"/>
          <w:sz w:val="24"/>
        </w:rPr>
      </w:pPr>
      <w:r w:rsidRPr="00DF5498">
        <w:rPr>
          <w:rFonts w:ascii="Arial" w:hAnsi="Arial" w:cs="Arial"/>
          <w:sz w:val="24"/>
        </w:rPr>
        <w:t xml:space="preserve">     </w:t>
      </w:r>
      <w:r w:rsidR="00A90558">
        <w:rPr>
          <w:rFonts w:ascii="Arial" w:hAnsi="Arial" w:cs="Arial"/>
          <w:sz w:val="24"/>
        </w:rPr>
        <w:t xml:space="preserve">   </w:t>
      </w:r>
      <w:r w:rsidRPr="00DF5498">
        <w:rPr>
          <w:rFonts w:ascii="Arial" w:hAnsi="Arial" w:cs="Arial"/>
          <w:sz w:val="24"/>
        </w:rPr>
        <w:t xml:space="preserve"> </w:t>
      </w:r>
      <w:r w:rsidRPr="00DF5498">
        <w:rPr>
          <w:rFonts w:cs="Arial"/>
          <w:sz w:val="24"/>
        </w:rPr>
        <w:t xml:space="preserve">The </w:t>
      </w:r>
      <w:r w:rsidR="00293130">
        <w:rPr>
          <w:rFonts w:cs="Arial"/>
          <w:sz w:val="24"/>
        </w:rPr>
        <w:t xml:space="preserve">14 </w:t>
      </w:r>
      <w:r w:rsidRPr="00DF5498">
        <w:rPr>
          <w:rFonts w:cs="Arial"/>
          <w:sz w:val="24"/>
        </w:rPr>
        <w:t xml:space="preserve">pews were made by Alec Dunn (Builder) </w:t>
      </w:r>
      <w:r w:rsidR="00293130">
        <w:rPr>
          <w:rFonts w:cs="Arial"/>
          <w:sz w:val="24"/>
        </w:rPr>
        <w:t xml:space="preserve">costing </w:t>
      </w:r>
      <w:r w:rsidR="00293130">
        <w:rPr>
          <w:sz w:val="24"/>
        </w:rPr>
        <w:t>£</w:t>
      </w:r>
      <w:r w:rsidR="00293130">
        <w:rPr>
          <w:rFonts w:cs="Arial"/>
          <w:sz w:val="24"/>
        </w:rPr>
        <w:t xml:space="preserve">210, </w:t>
      </w:r>
      <w:r w:rsidRPr="00DF5498">
        <w:rPr>
          <w:rFonts w:cs="Arial"/>
          <w:sz w:val="24"/>
        </w:rPr>
        <w:t>and donations by</w:t>
      </w:r>
      <w:r w:rsidR="00A90558">
        <w:rPr>
          <w:rFonts w:cs="Arial"/>
          <w:sz w:val="24"/>
        </w:rPr>
        <w:t xml:space="preserve">          </w:t>
      </w:r>
      <w:r w:rsidRPr="00DF5498">
        <w:rPr>
          <w:rFonts w:cs="Arial"/>
          <w:sz w:val="24"/>
        </w:rPr>
        <w:t xml:space="preserve"> </w:t>
      </w:r>
      <w:proofErr w:type="spellStart"/>
      <w:r w:rsidRPr="00DF5498">
        <w:rPr>
          <w:rFonts w:cs="Arial"/>
          <w:sz w:val="24"/>
        </w:rPr>
        <w:t>Mr</w:t>
      </w:r>
      <w:proofErr w:type="spellEnd"/>
      <w:r w:rsidRPr="00DF5498">
        <w:rPr>
          <w:rFonts w:cs="Arial"/>
          <w:sz w:val="24"/>
        </w:rPr>
        <w:t xml:space="preserve"> &amp; </w:t>
      </w:r>
      <w:proofErr w:type="spellStart"/>
      <w:r w:rsidRPr="00DF5498">
        <w:rPr>
          <w:rFonts w:cs="Arial"/>
          <w:sz w:val="24"/>
        </w:rPr>
        <w:t>Mrs</w:t>
      </w:r>
      <w:proofErr w:type="spellEnd"/>
      <w:r w:rsidRPr="00DF5498">
        <w:rPr>
          <w:rFonts w:cs="Arial"/>
          <w:sz w:val="24"/>
        </w:rPr>
        <w:t xml:space="preserve"> Pickering (Organ), </w:t>
      </w:r>
      <w:proofErr w:type="spellStart"/>
      <w:r w:rsidRPr="00DF5498">
        <w:rPr>
          <w:rFonts w:cs="Arial"/>
          <w:sz w:val="24"/>
        </w:rPr>
        <w:t>Mr</w:t>
      </w:r>
      <w:proofErr w:type="spellEnd"/>
      <w:r w:rsidRPr="00DF5498">
        <w:rPr>
          <w:rFonts w:cs="Arial"/>
          <w:sz w:val="24"/>
        </w:rPr>
        <w:t xml:space="preserve"> &amp; </w:t>
      </w:r>
      <w:proofErr w:type="spellStart"/>
      <w:r w:rsidRPr="00DF5498">
        <w:rPr>
          <w:rFonts w:cs="Arial"/>
          <w:sz w:val="24"/>
        </w:rPr>
        <w:t>Mrs</w:t>
      </w:r>
      <w:proofErr w:type="spellEnd"/>
      <w:r w:rsidRPr="00DF5498">
        <w:rPr>
          <w:rFonts w:cs="Arial"/>
          <w:sz w:val="24"/>
        </w:rPr>
        <w:t xml:space="preserve"> </w:t>
      </w:r>
      <w:proofErr w:type="spellStart"/>
      <w:r w:rsidRPr="00DF5498">
        <w:rPr>
          <w:rFonts w:cs="Arial"/>
          <w:sz w:val="24"/>
        </w:rPr>
        <w:t>Clague</w:t>
      </w:r>
      <w:proofErr w:type="spellEnd"/>
      <w:r w:rsidRPr="00DF5498">
        <w:rPr>
          <w:rFonts w:cs="Arial"/>
          <w:sz w:val="24"/>
        </w:rPr>
        <w:t xml:space="preserve"> (Hymnal board), </w:t>
      </w:r>
      <w:proofErr w:type="spellStart"/>
      <w:r w:rsidRPr="00DF5498">
        <w:rPr>
          <w:rFonts w:cs="Arial"/>
          <w:sz w:val="24"/>
        </w:rPr>
        <w:t>Mr</w:t>
      </w:r>
      <w:proofErr w:type="spellEnd"/>
      <w:r w:rsidRPr="00DF5498">
        <w:rPr>
          <w:rFonts w:cs="Arial"/>
          <w:sz w:val="24"/>
        </w:rPr>
        <w:t xml:space="preserve"> &amp; </w:t>
      </w:r>
      <w:proofErr w:type="spellStart"/>
      <w:r w:rsidRPr="00DF5498">
        <w:rPr>
          <w:rFonts w:cs="Arial"/>
          <w:sz w:val="24"/>
        </w:rPr>
        <w:t>Mrs</w:t>
      </w:r>
      <w:proofErr w:type="spellEnd"/>
      <w:r w:rsidRPr="00DF5498">
        <w:rPr>
          <w:rFonts w:cs="Arial"/>
          <w:sz w:val="24"/>
        </w:rPr>
        <w:t xml:space="preserve"> G. Bunyan (Communion Table in memory of daughter Jessie), </w:t>
      </w:r>
      <w:proofErr w:type="spellStart"/>
      <w:r w:rsidRPr="00DF5498">
        <w:rPr>
          <w:rFonts w:cs="Arial"/>
          <w:sz w:val="24"/>
        </w:rPr>
        <w:t>Mr</w:t>
      </w:r>
      <w:proofErr w:type="spellEnd"/>
      <w:r w:rsidRPr="00DF5498">
        <w:rPr>
          <w:rFonts w:cs="Arial"/>
          <w:sz w:val="24"/>
        </w:rPr>
        <w:t xml:space="preserve"> Alec Dunn (</w:t>
      </w:r>
      <w:r w:rsidR="00872856" w:rsidRPr="00DF5498">
        <w:rPr>
          <w:rFonts w:cs="Arial"/>
          <w:sz w:val="24"/>
        </w:rPr>
        <w:t>Pulpit in memory of his parents</w:t>
      </w:r>
      <w:r w:rsidR="00FF3162">
        <w:rPr>
          <w:rFonts w:cs="Arial"/>
          <w:sz w:val="24"/>
        </w:rPr>
        <w:t xml:space="preserve"> (</w:t>
      </w:r>
      <w:r w:rsidR="00872856" w:rsidRPr="00DF5498">
        <w:rPr>
          <w:rFonts w:cs="Arial"/>
          <w:sz w:val="24"/>
        </w:rPr>
        <w:t xml:space="preserve"> </w:t>
      </w:r>
      <w:proofErr w:type="spellStart"/>
      <w:r w:rsidR="00872856" w:rsidRPr="00DF5498">
        <w:rPr>
          <w:rFonts w:cs="Arial"/>
          <w:sz w:val="24"/>
        </w:rPr>
        <w:t>Mr</w:t>
      </w:r>
      <w:proofErr w:type="spellEnd"/>
      <w:r w:rsidR="00872856" w:rsidRPr="00DF5498">
        <w:rPr>
          <w:rFonts w:cs="Arial"/>
          <w:sz w:val="24"/>
        </w:rPr>
        <w:t xml:space="preserve"> &amp; </w:t>
      </w:r>
      <w:proofErr w:type="spellStart"/>
      <w:r w:rsidR="00872856" w:rsidRPr="00DF5498">
        <w:rPr>
          <w:rFonts w:cs="Arial"/>
          <w:sz w:val="24"/>
        </w:rPr>
        <w:t>Mrs</w:t>
      </w:r>
      <w:proofErr w:type="spellEnd"/>
      <w:r w:rsidR="00872856" w:rsidRPr="00DF5498">
        <w:rPr>
          <w:rFonts w:cs="Arial"/>
          <w:sz w:val="24"/>
        </w:rPr>
        <w:t xml:space="preserve"> </w:t>
      </w:r>
      <w:proofErr w:type="spellStart"/>
      <w:r w:rsidR="00872856" w:rsidRPr="00DF5498">
        <w:rPr>
          <w:rFonts w:cs="Arial"/>
          <w:sz w:val="24"/>
        </w:rPr>
        <w:t>J.C.Dunn</w:t>
      </w:r>
      <w:proofErr w:type="spellEnd"/>
      <w:r w:rsidR="00872856" w:rsidRPr="00DF5498">
        <w:rPr>
          <w:rFonts w:cs="Arial"/>
          <w:sz w:val="24"/>
        </w:rPr>
        <w:t xml:space="preserve">), </w:t>
      </w:r>
      <w:proofErr w:type="spellStart"/>
      <w:r w:rsidR="00872856" w:rsidRPr="00DF5498">
        <w:rPr>
          <w:rFonts w:cs="Arial"/>
          <w:sz w:val="24"/>
        </w:rPr>
        <w:t>Mr</w:t>
      </w:r>
      <w:proofErr w:type="spellEnd"/>
      <w:r w:rsidR="00872856" w:rsidRPr="00DF5498">
        <w:rPr>
          <w:rFonts w:cs="Arial"/>
          <w:sz w:val="24"/>
        </w:rPr>
        <w:t xml:space="preserve"> &amp; </w:t>
      </w:r>
      <w:proofErr w:type="spellStart"/>
      <w:r w:rsidR="00872856" w:rsidRPr="00DF5498">
        <w:rPr>
          <w:rFonts w:cs="Arial"/>
          <w:sz w:val="24"/>
        </w:rPr>
        <w:t>Mrs</w:t>
      </w:r>
      <w:proofErr w:type="spellEnd"/>
      <w:r w:rsidR="00872856" w:rsidRPr="00DF5498">
        <w:rPr>
          <w:rFonts w:cs="Arial"/>
          <w:sz w:val="24"/>
        </w:rPr>
        <w:t xml:space="preserve"> </w:t>
      </w:r>
      <w:proofErr w:type="spellStart"/>
      <w:r w:rsidR="00872856" w:rsidRPr="00DF5498">
        <w:rPr>
          <w:rFonts w:cs="Arial"/>
          <w:sz w:val="24"/>
        </w:rPr>
        <w:t>W.H.Williams</w:t>
      </w:r>
      <w:proofErr w:type="spellEnd"/>
      <w:r w:rsidR="00872856" w:rsidRPr="00DF5498">
        <w:rPr>
          <w:rFonts w:cs="Arial"/>
          <w:sz w:val="24"/>
        </w:rPr>
        <w:t xml:space="preserve"> (Baptismal Font in memory of son Eric)</w:t>
      </w:r>
      <w:r w:rsidR="00122F8A" w:rsidRPr="00DF5498">
        <w:rPr>
          <w:rFonts w:cs="Arial"/>
          <w:sz w:val="24"/>
        </w:rPr>
        <w:t>, P.W.</w:t>
      </w:r>
      <w:r w:rsidR="00BC15D5">
        <w:rPr>
          <w:rFonts w:cs="Arial"/>
          <w:sz w:val="24"/>
        </w:rPr>
        <w:t>A</w:t>
      </w:r>
      <w:r w:rsidR="00122F8A" w:rsidRPr="00DF5498">
        <w:rPr>
          <w:rFonts w:cs="Arial"/>
          <w:sz w:val="24"/>
        </w:rPr>
        <w:t>. ( Carpet and Runners)</w:t>
      </w:r>
    </w:p>
    <w:p w:rsidR="00E340B2" w:rsidRPr="00DF5498" w:rsidRDefault="00B03AFE" w:rsidP="000C5312">
      <w:pPr>
        <w:pStyle w:val="ListParagraph"/>
        <w:rPr>
          <w:rFonts w:ascii="Arial" w:hAnsi="Arial" w:cs="Arial"/>
          <w:sz w:val="24"/>
        </w:rPr>
      </w:pPr>
      <w:r>
        <w:rPr>
          <w:noProof/>
          <w:sz w:val="24"/>
        </w:rPr>
        <w:pict>
          <v:shape id="_x0000_s1035" type="#_x0000_t202" style="position:absolute;margin-left:31.2pt;margin-top:320.15pt;width:419.95pt;height:.05pt;z-index:251662848;mso-position-horizontal-relative:text;mso-position-vertical-relative:text" stroked="f">
            <v:textbox style="mso-fit-shape-to-text:t" inset="0,0,0,0">
              <w:txbxContent>
                <w:p w:rsidR="00D415C1" w:rsidRPr="00A90558" w:rsidRDefault="00D415C1" w:rsidP="00D415C1">
                  <w:pPr>
                    <w:pStyle w:val="Caption"/>
                    <w:jc w:val="center"/>
                    <w:rPr>
                      <w:rFonts w:ascii="Times New Roman" w:eastAsia="Andale Sans UI;Arial Unicode MS" w:hAnsi="Times New Roman" w:cs="Times New Roman"/>
                      <w:b/>
                      <w:i/>
                      <w:noProof/>
                      <w:sz w:val="28"/>
                      <w:szCs w:val="28"/>
                      <w:lang w:val="en-US" w:bidi="en-US"/>
                    </w:rPr>
                  </w:pPr>
                  <w:proofErr w:type="spellStart"/>
                  <w:r w:rsidRPr="00A90558">
                    <w:rPr>
                      <w:rFonts w:ascii="Times New Roman" w:hAnsi="Times New Roman" w:cs="Times New Roman"/>
                      <w:b/>
                      <w:i/>
                      <w:sz w:val="28"/>
                      <w:szCs w:val="28"/>
                    </w:rPr>
                    <w:t>St.Andrews</w:t>
                  </w:r>
                  <w:proofErr w:type="spellEnd"/>
                  <w:r w:rsidRPr="00A90558">
                    <w:rPr>
                      <w:rFonts w:ascii="Times New Roman" w:hAnsi="Times New Roman" w:cs="Times New Roman"/>
                      <w:b/>
                      <w:i/>
                      <w:sz w:val="28"/>
                      <w:szCs w:val="28"/>
                    </w:rPr>
                    <w:t xml:space="preserve"> Church Glenbrook 1954</w:t>
                  </w:r>
                </w:p>
              </w:txbxContent>
            </v:textbox>
            <w10:wrap type="square"/>
          </v:shape>
        </w:pict>
      </w:r>
      <w:r w:rsidR="00602F80" w:rsidRPr="00DF5498">
        <w:rPr>
          <w:noProof/>
          <w:sz w:val="24"/>
        </w:rPr>
        <w:drawing>
          <wp:anchor distT="0" distB="0" distL="114300" distR="114300" simplePos="0" relativeHeight="251650560" behindDoc="0" locked="0" layoutInCell="1" allowOverlap="1" wp14:anchorId="05D6D320" wp14:editId="1D6E2A60">
            <wp:simplePos x="0" y="0"/>
            <wp:positionH relativeFrom="column">
              <wp:posOffset>394335</wp:posOffset>
            </wp:positionH>
            <wp:positionV relativeFrom="paragraph">
              <wp:posOffset>78105</wp:posOffset>
            </wp:positionV>
            <wp:extent cx="5333365" cy="393192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33365" cy="3931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40B2" w:rsidRPr="00DF5498" w:rsidRDefault="00E340B2" w:rsidP="000C5312">
      <w:pPr>
        <w:pStyle w:val="ListParagraph"/>
        <w:rPr>
          <w:rFonts w:ascii="Arial" w:hAnsi="Arial" w:cs="Arial"/>
          <w:sz w:val="24"/>
        </w:rPr>
      </w:pPr>
    </w:p>
    <w:p w:rsidR="00E340B2" w:rsidRDefault="00E340B2" w:rsidP="000C5312">
      <w:pPr>
        <w:pStyle w:val="ListParagraph"/>
        <w:rPr>
          <w:rFonts w:ascii="Arial" w:hAnsi="Arial" w:cs="Arial"/>
          <w:sz w:val="24"/>
        </w:rPr>
      </w:pPr>
    </w:p>
    <w:p w:rsidR="00E340B2" w:rsidRDefault="00E340B2" w:rsidP="000C5312">
      <w:pPr>
        <w:pStyle w:val="ListParagraph"/>
        <w:rPr>
          <w:rFonts w:ascii="Arial" w:hAnsi="Arial" w:cs="Arial"/>
          <w:sz w:val="24"/>
        </w:rPr>
      </w:pPr>
    </w:p>
    <w:p w:rsidR="003C7516" w:rsidRPr="00E340B2" w:rsidRDefault="000C5312" w:rsidP="008A16D3">
      <w:pPr>
        <w:pStyle w:val="ListParagraph"/>
        <w:rPr>
          <w:rFonts w:ascii="Arial" w:hAnsi="Arial" w:cs="Arial"/>
          <w:sz w:val="24"/>
        </w:rPr>
      </w:pPr>
      <w:r w:rsidRPr="00C24CAF">
        <w:rPr>
          <w:rFonts w:ascii="Arial" w:hAnsi="Arial" w:cs="Arial"/>
          <w:sz w:val="24"/>
        </w:rPr>
        <w:t xml:space="preserve"> </w:t>
      </w:r>
      <w:bookmarkEnd w:id="0"/>
    </w:p>
    <w:p w:rsidR="00BC15D5" w:rsidRDefault="00BC15D5" w:rsidP="00BC15D5">
      <w:pPr>
        <w:jc w:val="center"/>
        <w:rPr>
          <w:rFonts w:ascii="Rockwell" w:hAnsi="Rockwell"/>
          <w:b/>
          <w:sz w:val="96"/>
          <w:szCs w:val="56"/>
        </w:rPr>
      </w:pPr>
      <w:r w:rsidRPr="00ED46D8">
        <w:rPr>
          <w:rFonts w:ascii="Rockwell" w:hAnsi="Rockwell"/>
          <w:b/>
          <w:sz w:val="96"/>
          <w:szCs w:val="56"/>
        </w:rPr>
        <w:t xml:space="preserve"> </w:t>
      </w:r>
    </w:p>
    <w:p w:rsidR="00BC15D5" w:rsidRDefault="00BC15D5" w:rsidP="00BC15D5">
      <w:pPr>
        <w:jc w:val="center"/>
        <w:rPr>
          <w:b/>
          <w:sz w:val="52"/>
          <w:szCs w:val="52"/>
        </w:rPr>
      </w:pPr>
    </w:p>
    <w:p w:rsidR="00BC15D5" w:rsidRDefault="00BC15D5" w:rsidP="00BC15D5">
      <w:pPr>
        <w:jc w:val="center"/>
        <w:rPr>
          <w:b/>
          <w:sz w:val="52"/>
          <w:szCs w:val="52"/>
        </w:rPr>
      </w:pPr>
    </w:p>
    <w:p w:rsidR="00BC15D5" w:rsidRDefault="00BC15D5" w:rsidP="00BC15D5">
      <w:pPr>
        <w:jc w:val="center"/>
        <w:rPr>
          <w:b/>
          <w:sz w:val="52"/>
          <w:szCs w:val="52"/>
        </w:rPr>
      </w:pPr>
    </w:p>
    <w:p w:rsidR="00BC15D5" w:rsidRDefault="00BC15D5" w:rsidP="00BC15D5">
      <w:pPr>
        <w:jc w:val="center"/>
        <w:rPr>
          <w:b/>
          <w:sz w:val="52"/>
          <w:szCs w:val="52"/>
        </w:rPr>
      </w:pPr>
    </w:p>
    <w:p w:rsidR="00BC15D5" w:rsidRDefault="00BC15D5" w:rsidP="00BC15D5">
      <w:pPr>
        <w:jc w:val="center"/>
        <w:rPr>
          <w:b/>
          <w:sz w:val="52"/>
          <w:szCs w:val="52"/>
        </w:rPr>
      </w:pPr>
    </w:p>
    <w:p w:rsidR="00903E5E" w:rsidRDefault="00903E5E" w:rsidP="00BC15D5">
      <w:pPr>
        <w:jc w:val="center"/>
        <w:rPr>
          <w:b/>
          <w:sz w:val="52"/>
          <w:szCs w:val="52"/>
        </w:rPr>
      </w:pPr>
    </w:p>
    <w:p w:rsidR="00903E5E" w:rsidRDefault="00903E5E" w:rsidP="00BC15D5">
      <w:pPr>
        <w:jc w:val="center"/>
        <w:rPr>
          <w:b/>
          <w:sz w:val="24"/>
          <w:szCs w:val="24"/>
        </w:rPr>
      </w:pPr>
    </w:p>
    <w:p w:rsidR="00022496" w:rsidRDefault="00105D20" w:rsidP="00BC15D5">
      <w:pPr>
        <w:jc w:val="center"/>
        <w:rPr>
          <w:b/>
          <w:sz w:val="36"/>
          <w:szCs w:val="24"/>
          <w:u w:val="single"/>
        </w:rPr>
      </w:pPr>
      <w:r w:rsidRPr="00293130">
        <w:rPr>
          <w:b/>
          <w:sz w:val="36"/>
          <w:szCs w:val="24"/>
          <w:u w:val="single"/>
        </w:rPr>
        <w:t xml:space="preserve"> </w:t>
      </w:r>
    </w:p>
    <w:p w:rsidR="00022496" w:rsidRDefault="00022496" w:rsidP="00BC15D5">
      <w:pPr>
        <w:jc w:val="center"/>
        <w:rPr>
          <w:b/>
          <w:sz w:val="36"/>
          <w:szCs w:val="24"/>
          <w:u w:val="single"/>
        </w:rPr>
      </w:pPr>
    </w:p>
    <w:p w:rsidR="00022496" w:rsidRPr="00293130" w:rsidRDefault="00AB5EF2" w:rsidP="00BC15D5">
      <w:pPr>
        <w:jc w:val="center"/>
        <w:rPr>
          <w:b/>
          <w:sz w:val="36"/>
          <w:szCs w:val="24"/>
        </w:rPr>
      </w:pPr>
      <w:r>
        <w:rPr>
          <w:b/>
          <w:sz w:val="36"/>
          <w:szCs w:val="24"/>
          <w:u w:val="single"/>
        </w:rPr>
        <w:t>DID YOU</w:t>
      </w:r>
      <w:r w:rsidR="00105D20" w:rsidRPr="00293130">
        <w:rPr>
          <w:b/>
          <w:sz w:val="36"/>
          <w:szCs w:val="24"/>
          <w:u w:val="single"/>
        </w:rPr>
        <w:t xml:space="preserve"> KNOW</w:t>
      </w:r>
      <w:r w:rsidR="00105D20" w:rsidRPr="00293130">
        <w:rPr>
          <w:b/>
          <w:sz w:val="36"/>
          <w:szCs w:val="24"/>
        </w:rPr>
        <w:t xml:space="preserve">???? …. </w:t>
      </w:r>
      <w:r w:rsidR="003743EF" w:rsidRPr="00293130">
        <w:rPr>
          <w:b/>
          <w:sz w:val="36"/>
          <w:szCs w:val="24"/>
        </w:rPr>
        <w:t xml:space="preserve">    </w:t>
      </w:r>
      <w:r w:rsidR="00105D20" w:rsidRPr="00293130">
        <w:rPr>
          <w:b/>
          <w:sz w:val="36"/>
          <w:szCs w:val="32"/>
        </w:rPr>
        <w:t>S</w:t>
      </w:r>
      <w:r w:rsidR="00105D20" w:rsidRPr="00293130">
        <w:rPr>
          <w:rFonts w:ascii="FangSong" w:eastAsia="FangSong" w:hAnsi="FangSong"/>
          <w:b/>
          <w:color w:val="ED7D31" w:themeColor="accent2"/>
          <w:sz w:val="22"/>
          <w:szCs w:val="24"/>
        </w:rPr>
        <w:t>O</w:t>
      </w:r>
      <w:r w:rsidR="00105D20" w:rsidRPr="00293130">
        <w:rPr>
          <w:b/>
          <w:i/>
          <w:color w:val="4472C4" w:themeColor="accent1"/>
          <w:sz w:val="36"/>
          <w:szCs w:val="24"/>
        </w:rPr>
        <w:t>M</w:t>
      </w:r>
      <w:r w:rsidR="00105D20" w:rsidRPr="00293130">
        <w:rPr>
          <w:rFonts w:ascii="Script MT Bold" w:hAnsi="Script MT Bold"/>
          <w:b/>
          <w:color w:val="5B9BD5" w:themeColor="accent5"/>
          <w:sz w:val="24"/>
          <w:szCs w:val="24"/>
        </w:rPr>
        <w:t>E</w:t>
      </w:r>
      <w:r w:rsidR="00105D20" w:rsidRPr="00293130">
        <w:rPr>
          <w:b/>
          <w:sz w:val="36"/>
          <w:szCs w:val="24"/>
        </w:rPr>
        <w:t xml:space="preserve"> T</w:t>
      </w:r>
      <w:r w:rsidR="00105D20" w:rsidRPr="00293130">
        <w:rPr>
          <w:b/>
          <w:i/>
          <w:color w:val="70AD47" w:themeColor="accent6"/>
          <w:sz w:val="28"/>
          <w:szCs w:val="24"/>
        </w:rPr>
        <w:t>R</w:t>
      </w:r>
      <w:r w:rsidR="00105D20" w:rsidRPr="00293130">
        <w:rPr>
          <w:b/>
          <w:sz w:val="36"/>
          <w:szCs w:val="24"/>
        </w:rPr>
        <w:t>I</w:t>
      </w:r>
      <w:r w:rsidR="00105D20" w:rsidRPr="00293130">
        <w:rPr>
          <w:rFonts w:ascii="Script MT Bold" w:hAnsi="Script MT Bold"/>
          <w:b/>
          <w:color w:val="FF0000"/>
          <w:sz w:val="36"/>
          <w:szCs w:val="24"/>
        </w:rPr>
        <w:t>V</w:t>
      </w:r>
      <w:r w:rsidR="00105D20" w:rsidRPr="00293130">
        <w:rPr>
          <w:b/>
          <w:sz w:val="36"/>
          <w:szCs w:val="24"/>
        </w:rPr>
        <w:t>I</w:t>
      </w:r>
      <w:r w:rsidR="00105D20" w:rsidRPr="00293130">
        <w:rPr>
          <w:b/>
          <w:i/>
          <w:color w:val="44546A" w:themeColor="text2"/>
          <w:sz w:val="36"/>
          <w:szCs w:val="24"/>
        </w:rPr>
        <w:t>A</w:t>
      </w:r>
    </w:p>
    <w:p w:rsidR="00903E5E" w:rsidRDefault="00105D20" w:rsidP="00105D20">
      <w:pPr>
        <w:rPr>
          <w:sz w:val="24"/>
          <w:szCs w:val="24"/>
        </w:rPr>
      </w:pPr>
      <w:r w:rsidRPr="00105D20">
        <w:rPr>
          <w:sz w:val="24"/>
          <w:szCs w:val="24"/>
        </w:rPr>
        <w:t>When the 1</w:t>
      </w:r>
      <w:r w:rsidRPr="00105D20">
        <w:rPr>
          <w:sz w:val="24"/>
          <w:szCs w:val="24"/>
          <w:vertAlign w:val="superscript"/>
        </w:rPr>
        <w:t>st</w:t>
      </w:r>
      <w:r w:rsidRPr="00105D20">
        <w:rPr>
          <w:sz w:val="24"/>
          <w:szCs w:val="24"/>
        </w:rPr>
        <w:t xml:space="preserve"> Public School opened in</w:t>
      </w:r>
      <w:r>
        <w:rPr>
          <w:sz w:val="24"/>
          <w:szCs w:val="24"/>
        </w:rPr>
        <w:t xml:space="preserve"> Glenbrook 1892, the children had to have their lesson in the park… The furniture had not arrived.</w:t>
      </w:r>
    </w:p>
    <w:p w:rsidR="00105D20" w:rsidRPr="00BD69D8" w:rsidRDefault="00105D20" w:rsidP="00105D20">
      <w:pPr>
        <w:rPr>
          <w:sz w:val="16"/>
          <w:szCs w:val="24"/>
        </w:rPr>
      </w:pPr>
    </w:p>
    <w:p w:rsidR="00022496" w:rsidRDefault="00D1793F" w:rsidP="00105D20">
      <w:pPr>
        <w:rPr>
          <w:sz w:val="24"/>
          <w:szCs w:val="24"/>
        </w:rPr>
      </w:pPr>
      <w:r>
        <w:rPr>
          <w:sz w:val="24"/>
          <w:szCs w:val="24"/>
        </w:rPr>
        <w:t xml:space="preserve">1901 </w:t>
      </w:r>
      <w:r w:rsidR="002D1468">
        <w:rPr>
          <w:sz w:val="24"/>
          <w:szCs w:val="24"/>
        </w:rPr>
        <w:t xml:space="preserve">census </w:t>
      </w:r>
      <w:r w:rsidR="00FF3162">
        <w:rPr>
          <w:sz w:val="24"/>
          <w:szCs w:val="24"/>
        </w:rPr>
        <w:t xml:space="preserve">in Glenbrook </w:t>
      </w:r>
      <w:r w:rsidR="002D1468">
        <w:rPr>
          <w:sz w:val="24"/>
          <w:szCs w:val="24"/>
        </w:rPr>
        <w:t xml:space="preserve">there were 122 inhabitants in 26 dwellings &amp; 17 weekenders. In </w:t>
      </w:r>
      <w:proofErr w:type="spellStart"/>
      <w:r w:rsidR="002D1468">
        <w:rPr>
          <w:sz w:val="24"/>
          <w:szCs w:val="24"/>
        </w:rPr>
        <w:t>Wascoe</w:t>
      </w:r>
      <w:proofErr w:type="spellEnd"/>
      <w:r w:rsidR="002D1468">
        <w:rPr>
          <w:sz w:val="24"/>
          <w:szCs w:val="24"/>
        </w:rPr>
        <w:t xml:space="preserve"> (now Blaxland) 33, 6 &amp; 1 respectively.</w:t>
      </w:r>
      <w:r w:rsidR="004B55C0">
        <w:rPr>
          <w:sz w:val="24"/>
          <w:szCs w:val="24"/>
        </w:rPr>
        <w:t xml:space="preserve"> (Editor</w:t>
      </w:r>
      <w:r w:rsidR="001A46B6">
        <w:rPr>
          <w:sz w:val="24"/>
          <w:szCs w:val="24"/>
        </w:rPr>
        <w:t>:</w:t>
      </w:r>
      <w:r w:rsidR="004B55C0">
        <w:rPr>
          <w:sz w:val="24"/>
          <w:szCs w:val="24"/>
        </w:rPr>
        <w:t xml:space="preserve"> I would assume  that weekenders had n</w:t>
      </w:r>
      <w:r w:rsidR="00697120">
        <w:rPr>
          <w:sz w:val="24"/>
          <w:szCs w:val="24"/>
        </w:rPr>
        <w:t>o</w:t>
      </w:r>
      <w:r w:rsidR="004B55C0">
        <w:rPr>
          <w:sz w:val="24"/>
          <w:szCs w:val="24"/>
        </w:rPr>
        <w:t xml:space="preserve"> inhabitants in the count}</w:t>
      </w:r>
    </w:p>
    <w:p w:rsidR="00022496" w:rsidRDefault="00022496" w:rsidP="00105D20">
      <w:pPr>
        <w:rPr>
          <w:sz w:val="24"/>
          <w:szCs w:val="24"/>
        </w:rPr>
      </w:pPr>
    </w:p>
    <w:p w:rsidR="00CC18BA" w:rsidRDefault="00CC18BA" w:rsidP="00105D20">
      <w:pPr>
        <w:rPr>
          <w:sz w:val="24"/>
          <w:szCs w:val="24"/>
        </w:rPr>
      </w:pPr>
      <w:r>
        <w:rPr>
          <w:sz w:val="24"/>
          <w:szCs w:val="24"/>
        </w:rPr>
        <w:t>In 1882 there were 2 trains daily to Glenbrook, with extra 2 services on Saturday but n</w:t>
      </w:r>
      <w:r w:rsidR="001A46B6">
        <w:rPr>
          <w:sz w:val="24"/>
          <w:szCs w:val="24"/>
        </w:rPr>
        <w:t>one</w:t>
      </w:r>
      <w:r>
        <w:rPr>
          <w:sz w:val="24"/>
          <w:szCs w:val="24"/>
        </w:rPr>
        <w:t xml:space="preserve"> on Sunday</w:t>
      </w:r>
      <w:r w:rsidR="00A90558">
        <w:rPr>
          <w:sz w:val="24"/>
          <w:szCs w:val="24"/>
        </w:rPr>
        <w:t>.</w:t>
      </w:r>
      <w:r w:rsidR="00BD69D8">
        <w:rPr>
          <w:sz w:val="24"/>
          <w:szCs w:val="24"/>
        </w:rPr>
        <w:t xml:space="preserve"> </w:t>
      </w:r>
      <w:r>
        <w:rPr>
          <w:sz w:val="24"/>
          <w:szCs w:val="24"/>
        </w:rPr>
        <w:t>The fare was 2 pence/mile 1</w:t>
      </w:r>
      <w:r w:rsidRPr="00CC18BA">
        <w:rPr>
          <w:sz w:val="24"/>
          <w:szCs w:val="24"/>
          <w:vertAlign w:val="superscript"/>
        </w:rPr>
        <w:t>st</w:t>
      </w:r>
      <w:r>
        <w:rPr>
          <w:sz w:val="24"/>
          <w:szCs w:val="24"/>
        </w:rPr>
        <w:t xml:space="preserve"> class &amp; 1 pence/mile 2</w:t>
      </w:r>
      <w:r w:rsidRPr="00CC18BA">
        <w:rPr>
          <w:sz w:val="24"/>
          <w:szCs w:val="24"/>
          <w:vertAlign w:val="superscript"/>
        </w:rPr>
        <w:t>nd</w:t>
      </w:r>
      <w:r>
        <w:rPr>
          <w:sz w:val="24"/>
          <w:szCs w:val="24"/>
        </w:rPr>
        <w:t xml:space="preserve"> class.</w:t>
      </w:r>
    </w:p>
    <w:p w:rsidR="00105D20" w:rsidRPr="00133544" w:rsidRDefault="00105D20" w:rsidP="00105D20">
      <w:pPr>
        <w:rPr>
          <w:i/>
          <w:sz w:val="24"/>
          <w:szCs w:val="24"/>
        </w:rPr>
      </w:pPr>
    </w:p>
    <w:p w:rsidR="00BC15D5" w:rsidRPr="00BD69D8" w:rsidRDefault="00BC15D5" w:rsidP="00BC15D5">
      <w:pPr>
        <w:jc w:val="center"/>
        <w:rPr>
          <w:rFonts w:eastAsia="HGGothicE"/>
          <w:b/>
          <w:sz w:val="56"/>
          <w:szCs w:val="56"/>
        </w:rPr>
      </w:pPr>
      <w:r w:rsidRPr="00BD69D8">
        <w:rPr>
          <w:rFonts w:eastAsia="HGGothicE"/>
          <w:noProof/>
          <w:sz w:val="56"/>
        </w:rPr>
        <w:drawing>
          <wp:anchor distT="0" distB="0" distL="0" distR="0" simplePos="0" relativeHeight="251655680" behindDoc="0" locked="0" layoutInCell="1" allowOverlap="1" wp14:anchorId="57C226DD" wp14:editId="4E59D137">
            <wp:simplePos x="0" y="0"/>
            <wp:positionH relativeFrom="column">
              <wp:posOffset>-107688</wp:posOffset>
            </wp:positionH>
            <wp:positionV relativeFrom="paragraph">
              <wp:posOffset>-76350</wp:posOffset>
            </wp:positionV>
            <wp:extent cx="1761490" cy="2465070"/>
            <wp:effectExtent l="0" t="0" r="0" b="0"/>
            <wp:wrapSquare wrapText="largest"/>
            <wp:docPr id="10"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12"/>
                    <a:stretch>
                      <a:fillRect/>
                    </a:stretch>
                  </pic:blipFill>
                  <pic:spPr bwMode="auto">
                    <a:xfrm>
                      <a:off x="0" y="0"/>
                      <a:ext cx="1761490" cy="2465070"/>
                    </a:xfrm>
                    <a:prstGeom prst="rect">
                      <a:avLst/>
                    </a:prstGeom>
                  </pic:spPr>
                </pic:pic>
              </a:graphicData>
            </a:graphic>
            <wp14:sizeRelH relativeFrom="margin">
              <wp14:pctWidth>0</wp14:pctWidth>
            </wp14:sizeRelH>
            <wp14:sizeRelV relativeFrom="margin">
              <wp14:pctHeight>0</wp14:pctHeight>
            </wp14:sizeRelV>
          </wp:anchor>
        </w:drawing>
      </w:r>
      <w:r w:rsidRPr="00BD69D8">
        <w:rPr>
          <w:rFonts w:eastAsia="HGGothicE"/>
          <w:b/>
          <w:sz w:val="56"/>
          <w:szCs w:val="56"/>
        </w:rPr>
        <w:t>PAM’S PAGE</w:t>
      </w:r>
    </w:p>
    <w:p w:rsidR="00BC15D5" w:rsidRPr="00E60725" w:rsidRDefault="00BC15D5" w:rsidP="00BC15D5">
      <w:pPr>
        <w:jc w:val="center"/>
        <w:rPr>
          <w:b/>
          <w:color w:val="FF0000"/>
          <w:sz w:val="52"/>
          <w:szCs w:val="52"/>
        </w:rPr>
      </w:pPr>
      <w:r w:rsidRPr="00E60725">
        <w:rPr>
          <w:b/>
          <w:color w:val="FF0000"/>
          <w:sz w:val="52"/>
          <w:szCs w:val="52"/>
        </w:rPr>
        <w:t>RED HAND CAVE</w:t>
      </w:r>
    </w:p>
    <w:p w:rsidR="00BC15D5" w:rsidRDefault="00BC15D5" w:rsidP="00BC15D5">
      <w:pPr>
        <w:rPr>
          <w:sz w:val="24"/>
          <w:szCs w:val="24"/>
        </w:rPr>
      </w:pPr>
      <w:r>
        <w:rPr>
          <w:sz w:val="24"/>
          <w:szCs w:val="24"/>
        </w:rPr>
        <w:t xml:space="preserve">       </w:t>
      </w:r>
      <w:r w:rsidRPr="006F24FB">
        <w:rPr>
          <w:sz w:val="24"/>
          <w:szCs w:val="24"/>
        </w:rPr>
        <w:t>For many thousands of years</w:t>
      </w:r>
      <w:r>
        <w:rPr>
          <w:sz w:val="24"/>
          <w:szCs w:val="24"/>
        </w:rPr>
        <w:t xml:space="preserve"> the </w:t>
      </w:r>
      <w:proofErr w:type="spellStart"/>
      <w:r>
        <w:rPr>
          <w:sz w:val="24"/>
          <w:szCs w:val="24"/>
        </w:rPr>
        <w:t>Dur</w:t>
      </w:r>
      <w:r w:rsidR="00587710">
        <w:rPr>
          <w:sz w:val="24"/>
          <w:szCs w:val="24"/>
        </w:rPr>
        <w:t>r</w:t>
      </w:r>
      <w:r>
        <w:rPr>
          <w:sz w:val="24"/>
          <w:szCs w:val="24"/>
        </w:rPr>
        <w:t>a</w:t>
      </w:r>
      <w:r w:rsidR="00587710">
        <w:rPr>
          <w:sz w:val="24"/>
          <w:szCs w:val="24"/>
        </w:rPr>
        <w:t>k</w:t>
      </w:r>
      <w:proofErr w:type="spellEnd"/>
      <w:r>
        <w:rPr>
          <w:sz w:val="24"/>
          <w:szCs w:val="24"/>
        </w:rPr>
        <w:t xml:space="preserve"> people lived in and roamed in these Blue Mountains and proof of history remains in the “Red hand cave”, which is in the National Park in Glenbrook. An article appeared in the Nepean Times in 1933 with the</w:t>
      </w:r>
      <w:r w:rsidR="00BD69D8">
        <w:rPr>
          <w:sz w:val="24"/>
          <w:szCs w:val="24"/>
        </w:rPr>
        <w:t xml:space="preserve">        </w:t>
      </w:r>
      <w:r>
        <w:rPr>
          <w:sz w:val="24"/>
          <w:szCs w:val="24"/>
        </w:rPr>
        <w:t xml:space="preserve"> following story, </w:t>
      </w:r>
      <w:r w:rsidRPr="00A06CD4">
        <w:rPr>
          <w:i/>
          <w:sz w:val="24"/>
          <w:szCs w:val="24"/>
        </w:rPr>
        <w:t xml:space="preserve">“Four miles South West of Glenbrook is the site of the Red Hand Cave. The few authorities on Aboriginal Lore, who have seen the cave, say it is the most striking example of </w:t>
      </w:r>
      <w:proofErr w:type="spellStart"/>
      <w:r w:rsidRPr="00A06CD4">
        <w:rPr>
          <w:i/>
          <w:sz w:val="24"/>
          <w:szCs w:val="24"/>
        </w:rPr>
        <w:t>it’s</w:t>
      </w:r>
      <w:proofErr w:type="spellEnd"/>
      <w:r w:rsidRPr="00A06CD4">
        <w:rPr>
          <w:i/>
          <w:sz w:val="24"/>
          <w:szCs w:val="24"/>
        </w:rPr>
        <w:t xml:space="preserve"> kind in Australia”.</w:t>
      </w:r>
      <w:r>
        <w:rPr>
          <w:sz w:val="24"/>
          <w:szCs w:val="24"/>
        </w:rPr>
        <w:t xml:space="preserve"> Few people know of </w:t>
      </w:r>
      <w:proofErr w:type="spellStart"/>
      <w:r>
        <w:rPr>
          <w:sz w:val="24"/>
          <w:szCs w:val="24"/>
        </w:rPr>
        <w:t>it’s</w:t>
      </w:r>
      <w:proofErr w:type="spellEnd"/>
      <w:r>
        <w:rPr>
          <w:sz w:val="24"/>
          <w:szCs w:val="24"/>
        </w:rPr>
        <w:t xml:space="preserve"> existence and fewer could find their way there.  </w:t>
      </w:r>
    </w:p>
    <w:p w:rsidR="00BC15D5" w:rsidRDefault="00BC15D5" w:rsidP="00BC15D5">
      <w:pPr>
        <w:rPr>
          <w:sz w:val="24"/>
          <w:szCs w:val="24"/>
        </w:rPr>
      </w:pPr>
      <w:r>
        <w:rPr>
          <w:noProof/>
        </w:rPr>
        <w:drawing>
          <wp:anchor distT="0" distB="0" distL="114300" distR="114300" simplePos="0" relativeHeight="251651584" behindDoc="0" locked="0" layoutInCell="1" allowOverlap="1" wp14:anchorId="10E19E91" wp14:editId="3A8CE4A3">
            <wp:simplePos x="0" y="0"/>
            <wp:positionH relativeFrom="column">
              <wp:posOffset>1694180</wp:posOffset>
            </wp:positionH>
            <wp:positionV relativeFrom="paragraph">
              <wp:posOffset>840407</wp:posOffset>
            </wp:positionV>
            <wp:extent cx="3297555" cy="217995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97555" cy="217995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 xml:space="preserve">      The cave was found by accident in August 1913 and an </w:t>
      </w:r>
      <w:r w:rsidR="00BD69D8">
        <w:rPr>
          <w:sz w:val="24"/>
          <w:szCs w:val="24"/>
        </w:rPr>
        <w:t xml:space="preserve">      </w:t>
      </w:r>
      <w:r>
        <w:rPr>
          <w:sz w:val="24"/>
          <w:szCs w:val="24"/>
        </w:rPr>
        <w:t xml:space="preserve">inscription on the cave wall, found and photographed by amateur archaeologist Clifton Towle 1933, read </w:t>
      </w:r>
      <w:r w:rsidRPr="00A42984">
        <w:rPr>
          <w:i/>
          <w:sz w:val="24"/>
          <w:szCs w:val="24"/>
        </w:rPr>
        <w:t xml:space="preserve">“Jim Dunn 10 </w:t>
      </w:r>
      <w:r w:rsidR="0025344F">
        <w:rPr>
          <w:i/>
          <w:sz w:val="24"/>
          <w:szCs w:val="24"/>
        </w:rPr>
        <w:t xml:space="preserve"> </w:t>
      </w:r>
      <w:r w:rsidRPr="00A42984">
        <w:rPr>
          <w:i/>
          <w:sz w:val="24"/>
          <w:szCs w:val="24"/>
        </w:rPr>
        <w:t>August 1913”,</w:t>
      </w:r>
      <w:r>
        <w:rPr>
          <w:sz w:val="24"/>
          <w:szCs w:val="24"/>
        </w:rPr>
        <w:t xml:space="preserve"> James (Jim) Colquhoun Dunn, a Glenbrook builder, with George Ernest Bunyan, an Emu Plains butcher &amp; bushman, together with a</w:t>
      </w:r>
      <w:r w:rsidR="00BD69D8">
        <w:rPr>
          <w:sz w:val="24"/>
          <w:szCs w:val="24"/>
        </w:rPr>
        <w:t xml:space="preserve"> </w:t>
      </w:r>
      <w:r>
        <w:rPr>
          <w:sz w:val="24"/>
          <w:szCs w:val="24"/>
        </w:rPr>
        <w:t xml:space="preserve">party of </w:t>
      </w:r>
      <w:r w:rsidR="000D573B">
        <w:rPr>
          <w:sz w:val="24"/>
          <w:szCs w:val="24"/>
        </w:rPr>
        <w:t xml:space="preserve"> </w:t>
      </w:r>
      <w:r>
        <w:rPr>
          <w:sz w:val="24"/>
          <w:szCs w:val="24"/>
        </w:rPr>
        <w:t xml:space="preserve"> local railway workers, in August 1913 were searching for a young (21yrs) Glenbrook girl, Ruby Hunter. She was a cousin of Jim Dunn. Ruby left her Glenbrook home</w:t>
      </w:r>
      <w:r w:rsidR="00BD69D8">
        <w:rPr>
          <w:sz w:val="24"/>
          <w:szCs w:val="24"/>
        </w:rPr>
        <w:t xml:space="preserve">    </w:t>
      </w:r>
      <w:r>
        <w:rPr>
          <w:sz w:val="24"/>
          <w:szCs w:val="24"/>
        </w:rPr>
        <w:t xml:space="preserve"> together with her two dogs, to collect flowers in the bush and became hopelessly lost. Ruby was found safe, near Glenbrook Creek and closer to Blaxland, It is believed that during this search Jim Dunn made the inscription on the wall.</w:t>
      </w:r>
      <w:r w:rsidRPr="009D0156">
        <w:t xml:space="preserve"> </w:t>
      </w:r>
    </w:p>
    <w:p w:rsidR="00BC15D5" w:rsidRDefault="00B03AFE" w:rsidP="00BC15D5">
      <w:pPr>
        <w:rPr>
          <w:sz w:val="24"/>
          <w:szCs w:val="24"/>
        </w:rPr>
      </w:pPr>
      <w:r>
        <w:rPr>
          <w:noProof/>
        </w:rPr>
        <w:pict>
          <v:shape id="Text Box 6" o:spid="_x0000_s1038" type="#_x0000_t202" style="position:absolute;margin-left:252.7pt;margin-top:70.35pt;width:266.4pt;height:22.35pt;z-index:251663872;visibility:visible;mso-wrap-style:square;mso-wrap-distance-left:9pt;mso-wrap-distance-top:0;mso-wrap-distance-right:9pt;mso-wrap-distance-bottom:0;mso-position-horizontal:absolute;mso-position-horizontal-relative:text;mso-position-vertical:absolute;mso-position-vertical-relative:text;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tIzMgIAAGcEAAAOAAAAZHJzL2Uyb0RvYy54bWysVE2P2yAQvVfqf0DcG+ejm0ZRnFWaVapK&#10;0e5KSbVngiFGAoYCiZ3++g44zrbbnqpe8DAzDLz3Zry4b40mZ+GDAlvS0WBIibAcKmWPJf2233yY&#10;URIisxXTYEVJLyLQ++X7d4vGzcUYatCV8ASL2DBvXEnrGN28KAKvhWFhAE5YDErwhkXc+mNRedZg&#10;daOL8XA4LRrwlfPARQjofeiCdJnrSyl4fJIyiEh0SfFtMa8+r4e0FssFmx89c7Xi12ewf3iFYcri&#10;pbdSDywycvLqj1JGcQ8BZBxwMAVIqbjIGBDNaPgGza5mTmQsSE5wN5rC/yvLH8/PnqiqpFNKLDMo&#10;0V60kXyGlkwTO40Lc0zaOUyLLbpR5d4f0JlAt9Kb9EU4BOPI8+XGbSrG0TmZzCbjGYY4xsZ3d+NP&#10;mfzi9bTzIX4RYEgySupRu0wpO29DxJdgap+SLgugVbVRWqdNCqy1J2eGOje1iiK9EU/8lqVtyrWQ&#10;TnXh5CkSxA5KsmJ7aDMhH3uYB6guiN5D1z3B8Y3C+7YsxGfmsV0QFY5AfMJFamhKCleLkhr8j7/5&#10;Uz6qiFFKGmy/kobvJ+YFJfqrRX1Tr/aG741Db9iTWQMiHeFwOZ5NPOCj7k3pwbzgZKzSLRhiluNd&#10;JY29uY7dEOBkcbFa5STsSMfi1u4cT6V7XvftC/PuqkpEPR+hb0w2fyNOl9uxvDpFkCorl3jtWLzS&#10;jd2c5blOXhqXX/c56/X/sPwJAAD//wMAUEsDBBQABgAIAAAAIQDKJ1934QAAAAwBAAAPAAAAZHJz&#10;L2Rvd25yZXYueG1sTI/BTsMwDIbvSLxDZCQuiCULrJTSdIKN3eCwMe3sNaGtaJyqSdfu7clOcLT9&#10;6ff358vJtuxket84UjCfCWCGSqcbqhTsvzb3KTAfkDS2joyCs/GwLK6vcsy0G2lrTrtQsRhCPkMF&#10;dQhdxrkva2PRz1xnKN6+XW8xxLGvuO5xjOG25VKIhFtsKH6osTOr2pQ/u8EqSNb9MG5pdbfev3/g&#10;Z1fJw9v5oNTtzfT6AiyYKfzBcNGP6lBEp6MbSHvWKliIxWNEFUj59AzsQoiHVAI7xlWSzoEXOf9f&#10;ovgFAAD//wMAUEsBAi0AFAAGAAgAAAAhALaDOJL+AAAA4QEAABMAAAAAAAAAAAAAAAAAAAAAAFtD&#10;b250ZW50X1R5cGVzXS54bWxQSwECLQAUAAYACAAAACEAOP0h/9YAAACUAQAACwAAAAAAAAAAAAAA&#10;AAAvAQAAX3JlbHMvLnJlbHNQSwECLQAUAAYACAAAACEAnurSMzICAABnBAAADgAAAAAAAAAAAAAA&#10;AAAuAgAAZHJzL2Uyb0RvYy54bWxQSwECLQAUAAYACAAAACEAyidfd+EAAAAMAQAADwAAAAAAAAAA&#10;AAAAAACMBAAAZHJzL2Rvd25yZXYueG1sUEsFBgAAAAAEAAQA8wAAAJoFAAAAAA==&#10;" stroked="f">
            <v:textbox inset="0,0,0,0">
              <w:txbxContent>
                <w:p w:rsidR="00BC15D5" w:rsidRPr="005A341D" w:rsidRDefault="00BC15D5" w:rsidP="00BC15D5">
                  <w:pPr>
                    <w:pStyle w:val="Caption"/>
                    <w:jc w:val="center"/>
                    <w:rPr>
                      <w:rFonts w:hint="eastAsia"/>
                      <w:i/>
                      <w:noProof/>
                      <w:sz w:val="32"/>
                      <w:szCs w:val="32"/>
                    </w:rPr>
                  </w:pPr>
                  <w:r w:rsidRPr="005A341D">
                    <w:rPr>
                      <w:i/>
                      <w:sz w:val="32"/>
                      <w:szCs w:val="32"/>
                    </w:rPr>
                    <w:t>Red Hand Cave</w:t>
                  </w:r>
                </w:p>
              </w:txbxContent>
            </v:textbox>
            <w10:wrap type="square"/>
          </v:shape>
        </w:pict>
      </w:r>
      <w:r w:rsidR="00BC15D5">
        <w:rPr>
          <w:sz w:val="24"/>
          <w:szCs w:val="24"/>
        </w:rPr>
        <w:t xml:space="preserve">        George </w:t>
      </w:r>
      <w:proofErr w:type="spellStart"/>
      <w:r w:rsidR="00BC15D5">
        <w:rPr>
          <w:sz w:val="24"/>
          <w:szCs w:val="24"/>
        </w:rPr>
        <w:t>E.Bunyan</w:t>
      </w:r>
      <w:proofErr w:type="spellEnd"/>
      <w:r w:rsidR="00BC15D5">
        <w:rPr>
          <w:sz w:val="24"/>
          <w:szCs w:val="24"/>
        </w:rPr>
        <w:t xml:space="preserve"> guided Mr </w:t>
      </w:r>
      <w:proofErr w:type="spellStart"/>
      <w:r w:rsidR="00BC15D5">
        <w:rPr>
          <w:sz w:val="24"/>
          <w:szCs w:val="24"/>
        </w:rPr>
        <w:t>W.Thorpe</w:t>
      </w:r>
      <w:proofErr w:type="spellEnd"/>
      <w:r w:rsidR="000D573B">
        <w:rPr>
          <w:sz w:val="24"/>
          <w:szCs w:val="24"/>
        </w:rPr>
        <w:t xml:space="preserve">     </w:t>
      </w:r>
      <w:r w:rsidR="00BC15D5">
        <w:rPr>
          <w:sz w:val="24"/>
          <w:szCs w:val="24"/>
        </w:rPr>
        <w:t xml:space="preserve"> Ethnologist &amp; Mr C </w:t>
      </w:r>
      <w:proofErr w:type="spellStart"/>
      <w:r w:rsidR="00BC15D5">
        <w:rPr>
          <w:sz w:val="24"/>
          <w:szCs w:val="24"/>
        </w:rPr>
        <w:t>Clutton</w:t>
      </w:r>
      <w:proofErr w:type="spellEnd"/>
      <w:r w:rsidR="00BC15D5">
        <w:rPr>
          <w:sz w:val="24"/>
          <w:szCs w:val="24"/>
        </w:rPr>
        <w:t xml:space="preserve"> Photographer from the Sydney Museum to the site on 17th March 1924. They were met by Messrs </w:t>
      </w:r>
      <w:proofErr w:type="spellStart"/>
      <w:r w:rsidR="00BC15D5">
        <w:rPr>
          <w:sz w:val="24"/>
          <w:szCs w:val="24"/>
        </w:rPr>
        <w:t>T.Cornell</w:t>
      </w:r>
      <w:proofErr w:type="spellEnd"/>
      <w:r w:rsidR="00BC15D5">
        <w:rPr>
          <w:sz w:val="24"/>
          <w:szCs w:val="24"/>
        </w:rPr>
        <w:t xml:space="preserve">, </w:t>
      </w:r>
      <w:proofErr w:type="spellStart"/>
      <w:r w:rsidR="00BC15D5">
        <w:rPr>
          <w:sz w:val="24"/>
          <w:szCs w:val="24"/>
        </w:rPr>
        <w:t>J.Dunn</w:t>
      </w:r>
      <w:proofErr w:type="spellEnd"/>
      <w:r w:rsidR="00BC15D5">
        <w:rPr>
          <w:sz w:val="24"/>
          <w:szCs w:val="24"/>
        </w:rPr>
        <w:t xml:space="preserve">, </w:t>
      </w:r>
      <w:proofErr w:type="spellStart"/>
      <w:r w:rsidR="00BC15D5">
        <w:rPr>
          <w:sz w:val="24"/>
          <w:szCs w:val="24"/>
        </w:rPr>
        <w:t>G.K.Bunyan</w:t>
      </w:r>
      <w:proofErr w:type="spellEnd"/>
      <w:r w:rsidR="00BC15D5">
        <w:rPr>
          <w:sz w:val="24"/>
          <w:szCs w:val="24"/>
        </w:rPr>
        <w:t xml:space="preserve">, </w:t>
      </w:r>
      <w:proofErr w:type="spellStart"/>
      <w:r w:rsidR="00BC15D5">
        <w:rPr>
          <w:sz w:val="24"/>
          <w:szCs w:val="24"/>
        </w:rPr>
        <w:t>A.Gates</w:t>
      </w:r>
      <w:proofErr w:type="spellEnd"/>
      <w:r w:rsidR="00BC15D5">
        <w:rPr>
          <w:sz w:val="24"/>
          <w:szCs w:val="24"/>
        </w:rPr>
        <w:t xml:space="preserve"> (Nepean Times) and all were amazed  at the hand prints, The method of hand painting was to grind into powder a piece of red sandstone and mix this with water. Taking a</w:t>
      </w:r>
      <w:r w:rsidR="00BD69D8">
        <w:rPr>
          <w:sz w:val="24"/>
          <w:szCs w:val="24"/>
        </w:rPr>
        <w:t xml:space="preserve">  </w:t>
      </w:r>
      <w:r w:rsidR="00BC15D5">
        <w:rPr>
          <w:sz w:val="24"/>
          <w:szCs w:val="24"/>
        </w:rPr>
        <w:t xml:space="preserve"> </w:t>
      </w:r>
      <w:r w:rsidR="00BD69D8">
        <w:rPr>
          <w:sz w:val="24"/>
          <w:szCs w:val="24"/>
        </w:rPr>
        <w:t xml:space="preserve"> </w:t>
      </w:r>
      <w:r w:rsidR="00BC15D5">
        <w:rPr>
          <w:sz w:val="24"/>
          <w:szCs w:val="24"/>
        </w:rPr>
        <w:t xml:space="preserve">mouthful, the Aboriginal blew in a fine stream all around the outline of their hands. Another of the markings is a rough circle with the hand prints inside the circle and is thought to be the </w:t>
      </w:r>
      <w:proofErr w:type="spellStart"/>
      <w:r w:rsidR="00BC15D5">
        <w:rPr>
          <w:sz w:val="24"/>
          <w:szCs w:val="24"/>
        </w:rPr>
        <w:t>equiv</w:t>
      </w:r>
      <w:r w:rsidR="00BD69D8">
        <w:rPr>
          <w:sz w:val="24"/>
          <w:szCs w:val="24"/>
        </w:rPr>
        <w:t>a</w:t>
      </w:r>
      <w:r w:rsidR="00BC15D5">
        <w:rPr>
          <w:sz w:val="24"/>
          <w:szCs w:val="24"/>
        </w:rPr>
        <w:t>lant</w:t>
      </w:r>
      <w:proofErr w:type="spellEnd"/>
      <w:r w:rsidR="00BC15D5">
        <w:rPr>
          <w:sz w:val="24"/>
          <w:szCs w:val="24"/>
        </w:rPr>
        <w:t xml:space="preserve"> of a visitors book where travellers from other areas would leave their mark.</w:t>
      </w:r>
    </w:p>
    <w:p w:rsidR="00BC15D5" w:rsidRDefault="00BD69D8" w:rsidP="00BC15D5">
      <w:pPr>
        <w:rPr>
          <w:sz w:val="24"/>
          <w:szCs w:val="24"/>
        </w:rPr>
      </w:pPr>
      <w:r>
        <w:rPr>
          <w:noProof/>
        </w:rPr>
        <w:drawing>
          <wp:anchor distT="0" distB="0" distL="114300" distR="114300" simplePos="0" relativeHeight="251654656" behindDoc="0" locked="0" layoutInCell="1" allowOverlap="1" wp14:anchorId="4EEC8087" wp14:editId="620B9208">
            <wp:simplePos x="0" y="0"/>
            <wp:positionH relativeFrom="margin">
              <wp:posOffset>1477010</wp:posOffset>
            </wp:positionH>
            <wp:positionV relativeFrom="paragraph">
              <wp:posOffset>379095</wp:posOffset>
            </wp:positionV>
            <wp:extent cx="4847590" cy="249110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47590" cy="2491105"/>
                    </a:xfrm>
                    <a:prstGeom prst="rect">
                      <a:avLst/>
                    </a:prstGeom>
                    <a:noFill/>
                    <a:ln>
                      <a:noFill/>
                    </a:ln>
                  </pic:spPr>
                </pic:pic>
              </a:graphicData>
            </a:graphic>
            <wp14:sizeRelH relativeFrom="page">
              <wp14:pctWidth>0</wp14:pctWidth>
            </wp14:sizeRelH>
            <wp14:sizeRelV relativeFrom="page">
              <wp14:pctHeight>0</wp14:pctHeight>
            </wp14:sizeRelV>
          </wp:anchor>
        </w:drawing>
      </w:r>
      <w:r w:rsidR="00BC15D5">
        <w:rPr>
          <w:sz w:val="24"/>
          <w:szCs w:val="24"/>
        </w:rPr>
        <w:t xml:space="preserve">     Unfortunately as the popularity of the National Park grew, more visitors came to visit the cave and it was slowly becoming defaced. To stop this awful practice continuing, there is now a grill covering the front of the cave to protect this very interesting part of </w:t>
      </w:r>
      <w:proofErr w:type="spellStart"/>
      <w:r w:rsidR="00BC15D5">
        <w:rPr>
          <w:sz w:val="24"/>
          <w:szCs w:val="24"/>
        </w:rPr>
        <w:t>Da</w:t>
      </w:r>
      <w:r w:rsidR="008055EF">
        <w:rPr>
          <w:sz w:val="24"/>
          <w:szCs w:val="24"/>
        </w:rPr>
        <w:t>r</w:t>
      </w:r>
      <w:r w:rsidR="00BC15D5">
        <w:rPr>
          <w:sz w:val="24"/>
          <w:szCs w:val="24"/>
        </w:rPr>
        <w:t>ru</w:t>
      </w:r>
      <w:r w:rsidR="008055EF">
        <w:rPr>
          <w:sz w:val="24"/>
          <w:szCs w:val="24"/>
        </w:rPr>
        <w:t>k</w:t>
      </w:r>
      <w:proofErr w:type="spellEnd"/>
      <w:r>
        <w:rPr>
          <w:sz w:val="24"/>
          <w:szCs w:val="24"/>
        </w:rPr>
        <w:t xml:space="preserve"> </w:t>
      </w:r>
      <w:r w:rsidR="008055EF">
        <w:rPr>
          <w:sz w:val="24"/>
          <w:szCs w:val="24"/>
        </w:rPr>
        <w:t xml:space="preserve"> </w:t>
      </w:r>
      <w:r w:rsidR="00BC15D5">
        <w:rPr>
          <w:sz w:val="24"/>
          <w:szCs w:val="24"/>
        </w:rPr>
        <w:t xml:space="preserve">history for </w:t>
      </w:r>
      <w:r w:rsidR="008055EF">
        <w:rPr>
          <w:sz w:val="24"/>
          <w:szCs w:val="24"/>
        </w:rPr>
        <w:t xml:space="preserve">   </w:t>
      </w:r>
      <w:r w:rsidR="00BC15D5">
        <w:rPr>
          <w:sz w:val="24"/>
          <w:szCs w:val="24"/>
        </w:rPr>
        <w:t>generations to come.</w:t>
      </w:r>
    </w:p>
    <w:p w:rsidR="007A17AC" w:rsidRDefault="007A17AC" w:rsidP="00D45044"/>
    <w:p w:rsidR="00937F65" w:rsidRDefault="00937F65" w:rsidP="00D45044"/>
    <w:p w:rsidR="00937F65" w:rsidRDefault="00937F65" w:rsidP="00D45044"/>
    <w:p w:rsidR="00937F65" w:rsidRDefault="00B03AFE" w:rsidP="00D45044">
      <w:r>
        <w:rPr>
          <w:noProof/>
        </w:rPr>
        <w:pict>
          <v:shape id="_x0000_s1040" type="#_x0000_t202" style="position:absolute;margin-left:124.65pt;margin-top:81.3pt;width:345.95pt;height:25.9pt;z-index:251664896;mso-position-horizontal-relative:text;mso-position-vertical-relative:text" stroked="f">
            <v:textbox inset="0,0,0,0">
              <w:txbxContent>
                <w:p w:rsidR="005A341D" w:rsidRPr="005A341D" w:rsidRDefault="005A341D" w:rsidP="005A341D">
                  <w:pPr>
                    <w:pStyle w:val="Caption"/>
                    <w:jc w:val="center"/>
                    <w:rPr>
                      <w:rFonts w:ascii="Times New Roman" w:eastAsia="Times New Roman" w:hAnsi="Times New Roman" w:cs="Times New Roman"/>
                      <w:b/>
                      <w:i/>
                      <w:noProof/>
                      <w:sz w:val="28"/>
                      <w:szCs w:val="28"/>
                    </w:rPr>
                  </w:pPr>
                  <w:r w:rsidRPr="005A341D">
                    <w:rPr>
                      <w:b/>
                      <w:i/>
                      <w:sz w:val="28"/>
                      <w:szCs w:val="28"/>
                    </w:rPr>
                    <w:t>Viewing Platform Red Hand Cave</w:t>
                  </w:r>
                </w:p>
              </w:txbxContent>
            </v:textbox>
            <w10:wrap type="square"/>
          </v:shape>
        </w:pict>
      </w:r>
    </w:p>
    <w:p w:rsidR="00937F65" w:rsidRPr="00ED2D43" w:rsidRDefault="00B057EF" w:rsidP="00937F65">
      <w:pPr>
        <w:jc w:val="center"/>
        <w:rPr>
          <w:rFonts w:ascii="Copperplate Gothic Bold" w:eastAsia="Gungsuh" w:hAnsi="Copperplate Gothic Bold"/>
          <w:b/>
          <w:sz w:val="40"/>
        </w:rPr>
      </w:pPr>
      <w:r>
        <w:rPr>
          <w:rFonts w:ascii="Copperplate Gothic Bold" w:eastAsia="Gungsuh" w:hAnsi="Copperplate Gothic Bold"/>
          <w:b/>
          <w:sz w:val="40"/>
        </w:rPr>
        <w:lastRenderedPageBreak/>
        <w:t xml:space="preserve">KELGOOLA </w:t>
      </w:r>
      <w:r w:rsidR="00ED2D43">
        <w:rPr>
          <w:rFonts w:ascii="Copperplate Gothic Bold" w:eastAsia="Gungsuh" w:hAnsi="Copperplate Gothic Bold"/>
          <w:b/>
          <w:sz w:val="40"/>
        </w:rPr>
        <w:t>H</w:t>
      </w:r>
      <w:r w:rsidR="00937F65" w:rsidRPr="00ED2D43">
        <w:rPr>
          <w:rFonts w:ascii="Copperplate Gothic Bold" w:eastAsia="Gungsuh" w:hAnsi="Copperplate Gothic Bold"/>
          <w:b/>
          <w:sz w:val="40"/>
        </w:rPr>
        <w:t xml:space="preserve">OUSE </w:t>
      </w:r>
      <w:r w:rsidR="00ED2D43">
        <w:rPr>
          <w:rFonts w:ascii="Copperplate Gothic Bold" w:eastAsia="Gungsuh" w:hAnsi="Copperplate Gothic Bold"/>
          <w:b/>
          <w:sz w:val="40"/>
        </w:rPr>
        <w:t>(</w:t>
      </w:r>
      <w:r>
        <w:rPr>
          <w:rFonts w:ascii="Copperplate Gothic Bold" w:eastAsia="Gungsuh" w:hAnsi="Copperplate Gothic Bold"/>
          <w:b/>
          <w:sz w:val="40"/>
        </w:rPr>
        <w:t>now Ilford</w:t>
      </w:r>
      <w:r w:rsidR="00ED2D43">
        <w:rPr>
          <w:rFonts w:ascii="Copperplate Gothic Bold" w:eastAsia="Gungsuh" w:hAnsi="Copperplate Gothic Bold"/>
          <w:b/>
          <w:sz w:val="40"/>
        </w:rPr>
        <w:t>)</w:t>
      </w:r>
      <w:r w:rsidR="00937F65" w:rsidRPr="00ED2D43">
        <w:rPr>
          <w:rFonts w:ascii="Copperplate Gothic Bold" w:eastAsia="Gungsuh" w:hAnsi="Copperplate Gothic Bold"/>
          <w:b/>
          <w:sz w:val="40"/>
        </w:rPr>
        <w:t>1884-</w:t>
      </w:r>
      <w:r w:rsidR="00094EA1">
        <w:rPr>
          <w:rFonts w:ascii="Copperplate Gothic Bold" w:eastAsia="Gungsuh" w:hAnsi="Copperplate Gothic Bold"/>
          <w:b/>
          <w:sz w:val="40"/>
        </w:rPr>
        <w:t>1984</w:t>
      </w:r>
    </w:p>
    <w:p w:rsidR="007422B9" w:rsidRPr="007422B9" w:rsidRDefault="007422B9" w:rsidP="00937F65">
      <w:pPr>
        <w:jc w:val="center"/>
        <w:rPr>
          <w:rFonts w:ascii="Copperplate Gothic Bold" w:eastAsia="Gungsuh" w:hAnsi="Copperplate Gothic Bold"/>
          <w:b/>
          <w:sz w:val="28"/>
          <w:szCs w:val="28"/>
        </w:rPr>
      </w:pPr>
      <w:r>
        <w:rPr>
          <w:rFonts w:ascii="Copperplate Gothic Bold" w:eastAsia="Gungsuh" w:hAnsi="Copperplate Gothic Bold"/>
          <w:b/>
          <w:sz w:val="28"/>
          <w:szCs w:val="28"/>
        </w:rPr>
        <w:t xml:space="preserve">8 </w:t>
      </w:r>
      <w:proofErr w:type="spellStart"/>
      <w:r>
        <w:rPr>
          <w:rFonts w:ascii="Copperplate Gothic Bold" w:eastAsia="Gungsuh" w:hAnsi="Copperplate Gothic Bold"/>
          <w:b/>
          <w:sz w:val="28"/>
          <w:szCs w:val="28"/>
        </w:rPr>
        <w:t>Wascoe</w:t>
      </w:r>
      <w:proofErr w:type="spellEnd"/>
      <w:r>
        <w:rPr>
          <w:rFonts w:ascii="Copperplate Gothic Bold" w:eastAsia="Gungsuh" w:hAnsi="Copperplate Gothic Bold"/>
          <w:b/>
          <w:sz w:val="28"/>
          <w:szCs w:val="28"/>
        </w:rPr>
        <w:t xml:space="preserve"> St. Glenbrook</w:t>
      </w:r>
    </w:p>
    <w:p w:rsidR="0052654F" w:rsidRDefault="0052654F" w:rsidP="00937F65">
      <w:pPr>
        <w:jc w:val="center"/>
        <w:rPr>
          <w:sz w:val="32"/>
          <w:szCs w:val="32"/>
        </w:rPr>
      </w:pPr>
    </w:p>
    <w:p w:rsidR="00A0658A" w:rsidRDefault="006E0F66" w:rsidP="0052654F">
      <w:pPr>
        <w:rPr>
          <w:sz w:val="24"/>
          <w:szCs w:val="32"/>
        </w:rPr>
      </w:pPr>
      <w:r w:rsidRPr="00E4642A">
        <w:rPr>
          <w:sz w:val="24"/>
          <w:szCs w:val="32"/>
        </w:rPr>
        <w:t xml:space="preserve">          </w:t>
      </w:r>
      <w:r w:rsidR="0052654F" w:rsidRPr="00E4642A">
        <w:rPr>
          <w:sz w:val="24"/>
          <w:szCs w:val="32"/>
        </w:rPr>
        <w:t>A gothic styled picket fence and gable roofed lych-gate form a most</w:t>
      </w:r>
      <w:r w:rsidRPr="00E4642A">
        <w:rPr>
          <w:sz w:val="24"/>
          <w:szCs w:val="32"/>
        </w:rPr>
        <w:t xml:space="preserve"> </w:t>
      </w:r>
      <w:r w:rsidR="0052654F" w:rsidRPr="00E4642A">
        <w:rPr>
          <w:sz w:val="24"/>
          <w:szCs w:val="32"/>
        </w:rPr>
        <w:t>inviti</w:t>
      </w:r>
      <w:r w:rsidR="00E4642A" w:rsidRPr="00E4642A">
        <w:rPr>
          <w:sz w:val="24"/>
          <w:szCs w:val="32"/>
        </w:rPr>
        <w:t>n</w:t>
      </w:r>
      <w:r w:rsidR="0052654F" w:rsidRPr="00E4642A">
        <w:rPr>
          <w:sz w:val="24"/>
          <w:szCs w:val="32"/>
        </w:rPr>
        <w:t>g entrance to the whitewashed stone cottage nestle</w:t>
      </w:r>
      <w:r w:rsidR="00835000" w:rsidRPr="00E4642A">
        <w:rPr>
          <w:sz w:val="24"/>
          <w:szCs w:val="32"/>
        </w:rPr>
        <w:t>d a</w:t>
      </w:r>
      <w:r w:rsidR="0052654F" w:rsidRPr="00E4642A">
        <w:rPr>
          <w:sz w:val="24"/>
          <w:szCs w:val="32"/>
        </w:rPr>
        <w:t>mongst a myriad of flowering shrubs and maturing p</w:t>
      </w:r>
      <w:r w:rsidR="00835000" w:rsidRPr="00E4642A">
        <w:rPr>
          <w:sz w:val="24"/>
          <w:szCs w:val="32"/>
        </w:rPr>
        <w:t>in</w:t>
      </w:r>
      <w:r w:rsidR="0052654F" w:rsidRPr="00E4642A">
        <w:rPr>
          <w:sz w:val="24"/>
          <w:szCs w:val="32"/>
        </w:rPr>
        <w:t>es</w:t>
      </w:r>
      <w:r w:rsidR="00835000" w:rsidRPr="00E4642A">
        <w:rPr>
          <w:sz w:val="24"/>
          <w:szCs w:val="32"/>
        </w:rPr>
        <w:t xml:space="preserve">. </w:t>
      </w:r>
      <w:r w:rsidR="002B689E" w:rsidRPr="00493909">
        <w:rPr>
          <w:sz w:val="24"/>
          <w:szCs w:val="32"/>
          <w:u w:val="single"/>
        </w:rPr>
        <w:t>Today k</w:t>
      </w:r>
      <w:r w:rsidR="002F6D60" w:rsidRPr="00493909">
        <w:rPr>
          <w:sz w:val="24"/>
          <w:szCs w:val="32"/>
          <w:u w:val="single"/>
        </w:rPr>
        <w:t>n</w:t>
      </w:r>
      <w:r w:rsidR="00835000" w:rsidRPr="00493909">
        <w:rPr>
          <w:sz w:val="24"/>
          <w:szCs w:val="32"/>
          <w:u w:val="single"/>
        </w:rPr>
        <w:t>own as</w:t>
      </w:r>
      <w:r w:rsidR="00835000" w:rsidRPr="00E4642A">
        <w:rPr>
          <w:sz w:val="24"/>
          <w:szCs w:val="32"/>
        </w:rPr>
        <w:t xml:space="preserve"> “Il</w:t>
      </w:r>
      <w:r w:rsidR="002F6D60" w:rsidRPr="00E4642A">
        <w:rPr>
          <w:sz w:val="24"/>
          <w:szCs w:val="32"/>
        </w:rPr>
        <w:t>f</w:t>
      </w:r>
      <w:r w:rsidR="00835000" w:rsidRPr="00E4642A">
        <w:rPr>
          <w:sz w:val="24"/>
          <w:szCs w:val="32"/>
        </w:rPr>
        <w:t>ord Hou</w:t>
      </w:r>
      <w:r w:rsidR="002F6D60" w:rsidRPr="00E4642A">
        <w:rPr>
          <w:sz w:val="24"/>
          <w:szCs w:val="32"/>
        </w:rPr>
        <w:t>s</w:t>
      </w:r>
      <w:r w:rsidR="00835000" w:rsidRPr="00E4642A">
        <w:rPr>
          <w:sz w:val="24"/>
          <w:szCs w:val="32"/>
        </w:rPr>
        <w:t>e”, this semi-secluded c</w:t>
      </w:r>
      <w:r w:rsidR="002F6D60" w:rsidRPr="00E4642A">
        <w:rPr>
          <w:sz w:val="24"/>
          <w:szCs w:val="32"/>
        </w:rPr>
        <w:t>o</w:t>
      </w:r>
      <w:r w:rsidR="00835000" w:rsidRPr="00E4642A">
        <w:rPr>
          <w:sz w:val="24"/>
          <w:szCs w:val="32"/>
        </w:rPr>
        <w:t xml:space="preserve">ttage has </w:t>
      </w:r>
      <w:r w:rsidR="002F6D60" w:rsidRPr="00E4642A">
        <w:rPr>
          <w:sz w:val="24"/>
          <w:szCs w:val="32"/>
        </w:rPr>
        <w:t>o</w:t>
      </w:r>
      <w:r w:rsidR="00835000" w:rsidRPr="00E4642A">
        <w:rPr>
          <w:sz w:val="24"/>
          <w:szCs w:val="32"/>
        </w:rPr>
        <w:t>bserved the comings and goings</w:t>
      </w:r>
      <w:r w:rsidR="002F6D60" w:rsidRPr="00E4642A">
        <w:rPr>
          <w:sz w:val="24"/>
          <w:szCs w:val="32"/>
        </w:rPr>
        <w:t xml:space="preserve"> </w:t>
      </w:r>
      <w:r w:rsidR="00835000" w:rsidRPr="00E4642A">
        <w:rPr>
          <w:sz w:val="24"/>
          <w:szCs w:val="32"/>
        </w:rPr>
        <w:t>of ma</w:t>
      </w:r>
      <w:r w:rsidR="002F6D60" w:rsidRPr="00E4642A">
        <w:rPr>
          <w:sz w:val="24"/>
          <w:szCs w:val="32"/>
        </w:rPr>
        <w:t>n</w:t>
      </w:r>
      <w:r w:rsidR="00835000" w:rsidRPr="00E4642A">
        <w:rPr>
          <w:sz w:val="24"/>
          <w:szCs w:val="32"/>
        </w:rPr>
        <w:t>y a distant traveller since the mid 1</w:t>
      </w:r>
      <w:r w:rsidR="002F6D60" w:rsidRPr="00E4642A">
        <w:rPr>
          <w:sz w:val="24"/>
          <w:szCs w:val="32"/>
        </w:rPr>
        <w:t>880</w:t>
      </w:r>
      <w:r w:rsidR="00835000" w:rsidRPr="00E4642A">
        <w:rPr>
          <w:sz w:val="24"/>
          <w:szCs w:val="32"/>
        </w:rPr>
        <w:t>’s</w:t>
      </w:r>
      <w:r w:rsidR="00E4642A">
        <w:rPr>
          <w:sz w:val="24"/>
          <w:szCs w:val="32"/>
        </w:rPr>
        <w:t xml:space="preserve">, but has remained fairly </w:t>
      </w:r>
      <w:r w:rsidR="00094EA1">
        <w:rPr>
          <w:sz w:val="24"/>
          <w:szCs w:val="32"/>
        </w:rPr>
        <w:t xml:space="preserve">          </w:t>
      </w:r>
      <w:r w:rsidR="00E4642A">
        <w:rPr>
          <w:sz w:val="24"/>
          <w:szCs w:val="32"/>
        </w:rPr>
        <w:t xml:space="preserve">inconspicuous itself. Little was known about the house when </w:t>
      </w:r>
      <w:r w:rsidR="008736E3">
        <w:rPr>
          <w:sz w:val="24"/>
          <w:szCs w:val="32"/>
        </w:rPr>
        <w:t xml:space="preserve"> </w:t>
      </w:r>
      <w:r w:rsidR="00244D2A">
        <w:rPr>
          <w:sz w:val="24"/>
          <w:szCs w:val="32"/>
        </w:rPr>
        <w:t>pu</w:t>
      </w:r>
      <w:r w:rsidR="00E4642A">
        <w:rPr>
          <w:sz w:val="24"/>
          <w:szCs w:val="32"/>
        </w:rPr>
        <w:t xml:space="preserve">rchased by </w:t>
      </w:r>
      <w:proofErr w:type="spellStart"/>
      <w:r w:rsidR="00E4642A">
        <w:rPr>
          <w:sz w:val="24"/>
          <w:szCs w:val="32"/>
        </w:rPr>
        <w:t>it’s</w:t>
      </w:r>
      <w:proofErr w:type="spellEnd"/>
      <w:r w:rsidR="00E4642A">
        <w:rPr>
          <w:sz w:val="24"/>
          <w:szCs w:val="32"/>
        </w:rPr>
        <w:t xml:space="preserve"> </w:t>
      </w:r>
      <w:r w:rsidR="008736E3">
        <w:rPr>
          <w:sz w:val="24"/>
          <w:szCs w:val="32"/>
        </w:rPr>
        <w:t>o</w:t>
      </w:r>
      <w:r w:rsidR="00E4642A">
        <w:rPr>
          <w:sz w:val="24"/>
          <w:szCs w:val="32"/>
        </w:rPr>
        <w:t>wners in 1984, being described by them then as a house of mystery</w:t>
      </w:r>
      <w:r w:rsidR="009D16D1">
        <w:rPr>
          <w:sz w:val="24"/>
          <w:szCs w:val="32"/>
        </w:rPr>
        <w:t>.</w:t>
      </w:r>
    </w:p>
    <w:p w:rsidR="00241434" w:rsidRDefault="0040647F" w:rsidP="0052654F">
      <w:pPr>
        <w:rPr>
          <w:sz w:val="24"/>
          <w:szCs w:val="32"/>
        </w:rPr>
      </w:pPr>
      <w:r>
        <w:rPr>
          <w:sz w:val="24"/>
          <w:szCs w:val="32"/>
        </w:rPr>
        <w:t xml:space="preserve">         Some  of the mystery has been solved since that time and is now known that the house was built in 1884 by Scottish stonemason,</w:t>
      </w:r>
      <w:r w:rsidR="009D16D1">
        <w:rPr>
          <w:sz w:val="24"/>
          <w:szCs w:val="32"/>
        </w:rPr>
        <w:t xml:space="preserve"> Donald Ross,</w:t>
      </w:r>
      <w:r w:rsidR="00F8723A">
        <w:rPr>
          <w:sz w:val="24"/>
          <w:szCs w:val="32"/>
        </w:rPr>
        <w:t xml:space="preserve"> making it one of the oldest in </w:t>
      </w:r>
      <w:r w:rsidR="00493909">
        <w:rPr>
          <w:sz w:val="24"/>
          <w:szCs w:val="32"/>
        </w:rPr>
        <w:t xml:space="preserve">  </w:t>
      </w:r>
      <w:r w:rsidR="00F8723A">
        <w:rPr>
          <w:sz w:val="24"/>
          <w:szCs w:val="32"/>
        </w:rPr>
        <w:t>Glenbrook.</w:t>
      </w:r>
      <w:r>
        <w:rPr>
          <w:sz w:val="24"/>
          <w:szCs w:val="32"/>
        </w:rPr>
        <w:t xml:space="preserve"> </w:t>
      </w:r>
      <w:r w:rsidR="0025344F">
        <w:rPr>
          <w:sz w:val="24"/>
          <w:szCs w:val="32"/>
        </w:rPr>
        <w:t>Situated near the</w:t>
      </w:r>
      <w:r w:rsidR="00721880">
        <w:rPr>
          <w:sz w:val="24"/>
          <w:szCs w:val="32"/>
        </w:rPr>
        <w:t xml:space="preserve"> </w:t>
      </w:r>
      <w:r w:rsidR="0025344F">
        <w:rPr>
          <w:sz w:val="24"/>
          <w:szCs w:val="32"/>
        </w:rPr>
        <w:t xml:space="preserve"> traffi</w:t>
      </w:r>
      <w:r w:rsidR="008C46F3">
        <w:rPr>
          <w:sz w:val="24"/>
          <w:szCs w:val="32"/>
        </w:rPr>
        <w:t>c</w:t>
      </w:r>
      <w:r w:rsidR="0025344F">
        <w:rPr>
          <w:sz w:val="24"/>
          <w:szCs w:val="32"/>
        </w:rPr>
        <w:t xml:space="preserve"> lights on Great Western Highway, it would have watched the fascinating sight of steam trains </w:t>
      </w:r>
      <w:proofErr w:type="spellStart"/>
      <w:r w:rsidR="0025344F">
        <w:rPr>
          <w:sz w:val="24"/>
          <w:szCs w:val="32"/>
        </w:rPr>
        <w:t>choof</w:t>
      </w:r>
      <w:r w:rsidR="008C46F3">
        <w:rPr>
          <w:sz w:val="24"/>
          <w:szCs w:val="32"/>
        </w:rPr>
        <w:t>i</w:t>
      </w:r>
      <w:r w:rsidR="0025344F">
        <w:rPr>
          <w:sz w:val="24"/>
          <w:szCs w:val="32"/>
        </w:rPr>
        <w:t>ng</w:t>
      </w:r>
      <w:proofErr w:type="spellEnd"/>
      <w:r w:rsidR="0025344F">
        <w:rPr>
          <w:sz w:val="24"/>
          <w:szCs w:val="32"/>
        </w:rPr>
        <w:t xml:space="preserve"> past its fron</w:t>
      </w:r>
      <w:r w:rsidR="00721880">
        <w:rPr>
          <w:sz w:val="24"/>
          <w:szCs w:val="32"/>
        </w:rPr>
        <w:t>t</w:t>
      </w:r>
      <w:r w:rsidR="0025344F">
        <w:rPr>
          <w:sz w:val="24"/>
          <w:szCs w:val="32"/>
        </w:rPr>
        <w:t xml:space="preserve"> door until the early part of 20th century when the ra</w:t>
      </w:r>
      <w:r w:rsidR="00721880">
        <w:rPr>
          <w:sz w:val="24"/>
          <w:szCs w:val="32"/>
        </w:rPr>
        <w:t>i</w:t>
      </w:r>
      <w:r w:rsidR="0025344F">
        <w:rPr>
          <w:sz w:val="24"/>
          <w:szCs w:val="32"/>
        </w:rPr>
        <w:t xml:space="preserve">lway </w:t>
      </w:r>
      <w:r w:rsidR="00721880">
        <w:rPr>
          <w:sz w:val="24"/>
          <w:szCs w:val="32"/>
        </w:rPr>
        <w:t xml:space="preserve">line </w:t>
      </w:r>
      <w:r w:rsidR="0025344F">
        <w:rPr>
          <w:sz w:val="24"/>
          <w:szCs w:val="32"/>
        </w:rPr>
        <w:t>was were the highway is now</w:t>
      </w:r>
      <w:r w:rsidR="001A22E9">
        <w:rPr>
          <w:sz w:val="24"/>
          <w:szCs w:val="32"/>
        </w:rPr>
        <w:t xml:space="preserve"> today</w:t>
      </w:r>
      <w:r w:rsidR="0025344F">
        <w:rPr>
          <w:sz w:val="24"/>
          <w:szCs w:val="32"/>
        </w:rPr>
        <w:t>.</w:t>
      </w:r>
      <w:r w:rsidR="005E3170">
        <w:rPr>
          <w:sz w:val="24"/>
          <w:szCs w:val="32"/>
        </w:rPr>
        <w:t xml:space="preserve"> Ross bought the </w:t>
      </w:r>
      <w:r w:rsidR="00493909">
        <w:rPr>
          <w:sz w:val="24"/>
          <w:szCs w:val="32"/>
        </w:rPr>
        <w:t xml:space="preserve">            </w:t>
      </w:r>
      <w:r w:rsidR="005E3170">
        <w:rPr>
          <w:sz w:val="24"/>
          <w:szCs w:val="32"/>
        </w:rPr>
        <w:t xml:space="preserve">undeveloped land from William Deane, a Sydney solicitor, who also owned </w:t>
      </w:r>
      <w:proofErr w:type="spellStart"/>
      <w:r w:rsidR="005E3170">
        <w:rPr>
          <w:sz w:val="24"/>
          <w:szCs w:val="32"/>
        </w:rPr>
        <w:t>Pilgram</w:t>
      </w:r>
      <w:proofErr w:type="spellEnd"/>
      <w:r w:rsidR="005E3170">
        <w:rPr>
          <w:sz w:val="24"/>
          <w:szCs w:val="32"/>
        </w:rPr>
        <w:t xml:space="preserve"> I</w:t>
      </w:r>
      <w:r w:rsidR="002B689E">
        <w:rPr>
          <w:sz w:val="24"/>
          <w:szCs w:val="32"/>
        </w:rPr>
        <w:t>nn. Deane purchased a block from David Brown who had been granted a parcel of land.</w:t>
      </w:r>
      <w:r w:rsidR="008A5478">
        <w:rPr>
          <w:sz w:val="24"/>
          <w:szCs w:val="32"/>
        </w:rPr>
        <w:t xml:space="preserve"> On</w:t>
      </w:r>
      <w:r w:rsidR="00493909">
        <w:rPr>
          <w:sz w:val="24"/>
          <w:szCs w:val="32"/>
        </w:rPr>
        <w:t xml:space="preserve">    </w:t>
      </w:r>
      <w:r w:rsidR="008A5478">
        <w:rPr>
          <w:sz w:val="24"/>
          <w:szCs w:val="32"/>
        </w:rPr>
        <w:t xml:space="preserve"> </w:t>
      </w:r>
      <w:proofErr w:type="spellStart"/>
      <w:r w:rsidR="008A5478">
        <w:rPr>
          <w:sz w:val="24"/>
          <w:szCs w:val="32"/>
        </w:rPr>
        <w:t>todays</w:t>
      </w:r>
      <w:proofErr w:type="spellEnd"/>
      <w:r w:rsidR="008A5478">
        <w:rPr>
          <w:sz w:val="24"/>
          <w:szCs w:val="32"/>
        </w:rPr>
        <w:t xml:space="preserve"> map this would be from Lennox St. to Mann St. &amp; </w:t>
      </w:r>
      <w:proofErr w:type="spellStart"/>
      <w:r w:rsidR="008A5478">
        <w:rPr>
          <w:sz w:val="24"/>
          <w:szCs w:val="32"/>
        </w:rPr>
        <w:t>Wascoe</w:t>
      </w:r>
      <w:proofErr w:type="spellEnd"/>
      <w:r w:rsidR="008A5478">
        <w:rPr>
          <w:sz w:val="24"/>
          <w:szCs w:val="32"/>
        </w:rPr>
        <w:t xml:space="preserve"> St. to railway</w:t>
      </w:r>
      <w:r w:rsidR="0017768A">
        <w:rPr>
          <w:sz w:val="24"/>
          <w:szCs w:val="32"/>
        </w:rPr>
        <w:t xml:space="preserve"> </w:t>
      </w:r>
    </w:p>
    <w:p w:rsidR="0040647F" w:rsidRDefault="00493909" w:rsidP="0052654F">
      <w:pPr>
        <w:rPr>
          <w:sz w:val="24"/>
          <w:szCs w:val="32"/>
        </w:rPr>
      </w:pPr>
      <w:r>
        <w:rPr>
          <w:sz w:val="24"/>
          <w:szCs w:val="32"/>
        </w:rPr>
        <w:t>line.</w:t>
      </w:r>
    </w:p>
    <w:p w:rsidR="00AA3550" w:rsidRDefault="00B03AFE" w:rsidP="0052654F">
      <w:pPr>
        <w:rPr>
          <w:sz w:val="24"/>
          <w:szCs w:val="32"/>
        </w:rPr>
      </w:pPr>
      <w:r>
        <w:rPr>
          <w:noProof/>
        </w:rPr>
        <w:pict>
          <v:shape id="_x0000_s1043" type="#_x0000_t202" style="position:absolute;margin-left:-4.25pt;margin-top:250.65pt;width:275.6pt;height:.05pt;z-index:251666944;mso-position-horizontal-relative:text;mso-position-vertical-relative:text" stroked="f">
            <v:textbox style="mso-fit-shape-to-text:t" inset="0,0,0,0">
              <w:txbxContent>
                <w:p w:rsidR="00C5337B" w:rsidRPr="003223AA" w:rsidRDefault="00C5337B" w:rsidP="00C5337B">
                  <w:pPr>
                    <w:pStyle w:val="Caption"/>
                    <w:jc w:val="center"/>
                    <w:rPr>
                      <w:rFonts w:ascii="Times New Roman" w:eastAsia="Times New Roman" w:hAnsi="Times New Roman" w:cs="Times New Roman"/>
                      <w:noProof/>
                      <w:szCs w:val="20"/>
                    </w:rPr>
                  </w:pPr>
                  <w:r w:rsidRPr="00C5337B">
                    <w:rPr>
                      <w:b/>
                      <w:i/>
                      <w:sz w:val="28"/>
                      <w:szCs w:val="28"/>
                    </w:rPr>
                    <w:t>"Ilford House"</w:t>
                  </w:r>
                </w:p>
              </w:txbxContent>
            </v:textbox>
            <w10:wrap type="square"/>
          </v:shape>
        </w:pict>
      </w:r>
      <w:r w:rsidR="007B2AFC">
        <w:rPr>
          <w:noProof/>
        </w:rPr>
        <w:drawing>
          <wp:anchor distT="0" distB="0" distL="114300" distR="114300" simplePos="0" relativeHeight="251658752" behindDoc="0" locked="0" layoutInCell="1" allowOverlap="1" wp14:anchorId="49E78BD5" wp14:editId="52EC469D">
            <wp:simplePos x="0" y="0"/>
            <wp:positionH relativeFrom="column">
              <wp:posOffset>-53975</wp:posOffset>
            </wp:positionH>
            <wp:positionV relativeFrom="paragraph">
              <wp:posOffset>711200</wp:posOffset>
            </wp:positionV>
            <wp:extent cx="3500120" cy="2414905"/>
            <wp:effectExtent l="0" t="0" r="5080" b="4445"/>
            <wp:wrapSquare wrapText="bothSides"/>
            <wp:docPr id="7" name="Imag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l="17326" t="16388" r="24235" b="13543"/>
                    <a:stretch>
                      <a:fillRect/>
                    </a:stretch>
                  </pic:blipFill>
                  <pic:spPr>
                    <a:xfrm>
                      <a:off x="0" y="0"/>
                      <a:ext cx="3500120" cy="2414905"/>
                    </a:xfrm>
                    <a:prstGeom prst="rect">
                      <a:avLst/>
                    </a:prstGeom>
                  </pic:spPr>
                </pic:pic>
              </a:graphicData>
            </a:graphic>
            <wp14:sizeRelH relativeFrom="margin">
              <wp14:pctWidth>0</wp14:pctWidth>
            </wp14:sizeRelH>
          </wp:anchor>
        </w:drawing>
      </w:r>
      <w:r w:rsidR="00721880">
        <w:rPr>
          <w:sz w:val="24"/>
          <w:szCs w:val="32"/>
        </w:rPr>
        <w:t xml:space="preserve">        It appear</w:t>
      </w:r>
      <w:r w:rsidR="00E05125">
        <w:rPr>
          <w:sz w:val="24"/>
          <w:szCs w:val="32"/>
        </w:rPr>
        <w:t>s</w:t>
      </w:r>
      <w:r w:rsidR="00721880">
        <w:rPr>
          <w:sz w:val="24"/>
          <w:szCs w:val="32"/>
        </w:rPr>
        <w:t xml:space="preserve"> that Donald Ross was no stranger to accomplishing feats of considerable ma</w:t>
      </w:r>
      <w:r w:rsidR="00E05125">
        <w:rPr>
          <w:sz w:val="24"/>
          <w:szCs w:val="32"/>
        </w:rPr>
        <w:t>g</w:t>
      </w:r>
      <w:r w:rsidR="00721880">
        <w:rPr>
          <w:sz w:val="24"/>
          <w:szCs w:val="32"/>
        </w:rPr>
        <w:t>nitude. He was almost 60 years old when he quarried all the sandstone from the</w:t>
      </w:r>
      <w:r w:rsidR="00E05125">
        <w:rPr>
          <w:sz w:val="24"/>
          <w:szCs w:val="32"/>
        </w:rPr>
        <w:t xml:space="preserve"> </w:t>
      </w:r>
      <w:r w:rsidR="00721880">
        <w:rPr>
          <w:sz w:val="24"/>
          <w:szCs w:val="32"/>
        </w:rPr>
        <w:t>property to b</w:t>
      </w:r>
      <w:r w:rsidR="00E05125">
        <w:rPr>
          <w:sz w:val="24"/>
          <w:szCs w:val="32"/>
        </w:rPr>
        <w:t>u</w:t>
      </w:r>
      <w:r w:rsidR="00721880">
        <w:rPr>
          <w:sz w:val="24"/>
          <w:szCs w:val="32"/>
        </w:rPr>
        <w:t xml:space="preserve">ild this fine residence in order to accommodate his rather unique family of 6 daughters and himself. Sadly his wife Mary was unable </w:t>
      </w:r>
      <w:r w:rsidR="004D384C">
        <w:rPr>
          <w:sz w:val="24"/>
          <w:szCs w:val="32"/>
        </w:rPr>
        <w:t>t</w:t>
      </w:r>
      <w:r w:rsidR="00721880">
        <w:rPr>
          <w:sz w:val="24"/>
          <w:szCs w:val="32"/>
        </w:rPr>
        <w:t>o share in th</w:t>
      </w:r>
      <w:r w:rsidR="00E05125">
        <w:rPr>
          <w:sz w:val="24"/>
          <w:szCs w:val="32"/>
        </w:rPr>
        <w:t>e</w:t>
      </w:r>
      <w:r w:rsidR="00721880">
        <w:rPr>
          <w:sz w:val="24"/>
          <w:szCs w:val="32"/>
        </w:rPr>
        <w:t xml:space="preserve"> joy of living in this house, as she had died some years earlier</w:t>
      </w:r>
      <w:r w:rsidR="00D56C36">
        <w:rPr>
          <w:sz w:val="24"/>
          <w:szCs w:val="32"/>
        </w:rPr>
        <w:t>, age 40yrs.</w:t>
      </w:r>
      <w:r w:rsidR="00721880">
        <w:rPr>
          <w:sz w:val="24"/>
          <w:szCs w:val="32"/>
        </w:rPr>
        <w:t xml:space="preserve"> and buried at Emu Plains.</w:t>
      </w:r>
      <w:r w:rsidR="004D384C">
        <w:rPr>
          <w:sz w:val="24"/>
          <w:szCs w:val="32"/>
        </w:rPr>
        <w:t xml:space="preserve"> Ross not only cut all the stone for the house, </w:t>
      </w:r>
      <w:r w:rsidR="005E3170">
        <w:rPr>
          <w:sz w:val="24"/>
          <w:szCs w:val="32"/>
        </w:rPr>
        <w:t>with assistance from John C. Dunn</w:t>
      </w:r>
      <w:r w:rsidR="008736E3">
        <w:rPr>
          <w:sz w:val="24"/>
          <w:szCs w:val="32"/>
        </w:rPr>
        <w:t xml:space="preserve"> of Glenbrook</w:t>
      </w:r>
      <w:r w:rsidR="005E3170">
        <w:rPr>
          <w:sz w:val="24"/>
          <w:szCs w:val="32"/>
        </w:rPr>
        <w:t xml:space="preserve">, whom he trained, </w:t>
      </w:r>
      <w:r w:rsidR="004D384C">
        <w:rPr>
          <w:sz w:val="24"/>
          <w:szCs w:val="32"/>
        </w:rPr>
        <w:t>but also sank a 5ft. square by 30ft. deep well, which contains about 10 to 12 ft. of water even in the driest of times.</w:t>
      </w:r>
      <w:r w:rsidR="00BD69D8">
        <w:rPr>
          <w:sz w:val="24"/>
          <w:szCs w:val="32"/>
        </w:rPr>
        <w:t xml:space="preserve">         </w:t>
      </w:r>
      <w:r w:rsidR="006C2E44">
        <w:rPr>
          <w:sz w:val="24"/>
          <w:szCs w:val="32"/>
        </w:rPr>
        <w:t xml:space="preserve"> </w:t>
      </w:r>
      <w:r w:rsidR="005E3170">
        <w:rPr>
          <w:sz w:val="24"/>
          <w:szCs w:val="32"/>
        </w:rPr>
        <w:t xml:space="preserve">Financial </w:t>
      </w:r>
      <w:r w:rsidR="00AA3550">
        <w:rPr>
          <w:sz w:val="24"/>
          <w:szCs w:val="32"/>
        </w:rPr>
        <w:t xml:space="preserve">difficulties forced </w:t>
      </w:r>
      <w:r w:rsidR="00493909">
        <w:rPr>
          <w:sz w:val="24"/>
          <w:szCs w:val="32"/>
        </w:rPr>
        <w:t xml:space="preserve">    </w:t>
      </w:r>
      <w:r w:rsidR="00AA3550">
        <w:rPr>
          <w:sz w:val="24"/>
          <w:szCs w:val="32"/>
        </w:rPr>
        <w:t xml:space="preserve">foreclosure of his mortgage in 1886. He and his daughters moved to </w:t>
      </w:r>
      <w:r w:rsidR="006C2E44">
        <w:rPr>
          <w:sz w:val="24"/>
          <w:szCs w:val="32"/>
        </w:rPr>
        <w:t xml:space="preserve"> </w:t>
      </w:r>
      <w:r w:rsidR="00AA3550">
        <w:rPr>
          <w:sz w:val="24"/>
          <w:szCs w:val="32"/>
        </w:rPr>
        <w:t xml:space="preserve">Sydney where he </w:t>
      </w:r>
      <w:r w:rsidR="006C2E44">
        <w:rPr>
          <w:sz w:val="24"/>
          <w:szCs w:val="32"/>
        </w:rPr>
        <w:t xml:space="preserve">soon </w:t>
      </w:r>
      <w:r w:rsidR="00AA3550">
        <w:rPr>
          <w:sz w:val="24"/>
          <w:szCs w:val="32"/>
        </w:rPr>
        <w:t>died.</w:t>
      </w:r>
      <w:r w:rsidR="004D384C">
        <w:rPr>
          <w:sz w:val="24"/>
          <w:szCs w:val="32"/>
        </w:rPr>
        <w:t xml:space="preserve">        </w:t>
      </w:r>
    </w:p>
    <w:p w:rsidR="00AA3550" w:rsidRDefault="00AA3550" w:rsidP="0052654F">
      <w:pPr>
        <w:rPr>
          <w:sz w:val="24"/>
          <w:szCs w:val="32"/>
        </w:rPr>
      </w:pPr>
      <w:r>
        <w:rPr>
          <w:sz w:val="24"/>
          <w:szCs w:val="32"/>
        </w:rPr>
        <w:t xml:space="preserve">   </w:t>
      </w:r>
      <w:r w:rsidR="004D384C">
        <w:rPr>
          <w:sz w:val="24"/>
          <w:szCs w:val="32"/>
        </w:rPr>
        <w:t xml:space="preserve">  </w:t>
      </w:r>
      <w:r w:rsidR="00493909">
        <w:rPr>
          <w:sz w:val="24"/>
          <w:szCs w:val="32"/>
        </w:rPr>
        <w:t xml:space="preserve">    </w:t>
      </w:r>
      <w:r w:rsidR="004D384C">
        <w:rPr>
          <w:sz w:val="24"/>
          <w:szCs w:val="32"/>
        </w:rPr>
        <w:t>It is also known that from 1901 to 1909 the house belonged to Samuel Hewitt of Springwood, the fi</w:t>
      </w:r>
      <w:r w:rsidR="00971CE1">
        <w:rPr>
          <w:sz w:val="24"/>
          <w:szCs w:val="32"/>
        </w:rPr>
        <w:t>r</w:t>
      </w:r>
      <w:r w:rsidR="004D384C">
        <w:rPr>
          <w:sz w:val="24"/>
          <w:szCs w:val="32"/>
        </w:rPr>
        <w:t>st  of two publicans to own it. He is rep</w:t>
      </w:r>
      <w:r w:rsidR="00971CE1">
        <w:rPr>
          <w:sz w:val="24"/>
          <w:szCs w:val="32"/>
        </w:rPr>
        <w:t>u</w:t>
      </w:r>
      <w:r w:rsidR="004D384C">
        <w:rPr>
          <w:sz w:val="24"/>
          <w:szCs w:val="32"/>
        </w:rPr>
        <w:t>ted to have built the large multi</w:t>
      </w:r>
      <w:r w:rsidR="00971CE1">
        <w:rPr>
          <w:sz w:val="24"/>
          <w:szCs w:val="32"/>
        </w:rPr>
        <w:t>-</w:t>
      </w:r>
      <w:r w:rsidR="004D384C">
        <w:rPr>
          <w:sz w:val="24"/>
          <w:szCs w:val="32"/>
        </w:rPr>
        <w:t>roomed weatherboard cottage adjacent to the main stone house for the accommodation of overland tra</w:t>
      </w:r>
      <w:r w:rsidR="00971CE1">
        <w:rPr>
          <w:sz w:val="24"/>
          <w:szCs w:val="32"/>
        </w:rPr>
        <w:t>v</w:t>
      </w:r>
      <w:r w:rsidR="004D384C">
        <w:rPr>
          <w:sz w:val="24"/>
          <w:szCs w:val="32"/>
        </w:rPr>
        <w:t>ellers</w:t>
      </w:r>
      <w:r w:rsidR="00971CE1">
        <w:rPr>
          <w:sz w:val="24"/>
          <w:szCs w:val="32"/>
        </w:rPr>
        <w:t xml:space="preserve"> and the teams of railway construction workers that were present in the area at the time. Hewitt also built a 4 stall stable and a coach house for the convenience of his guests.</w:t>
      </w:r>
      <w:r w:rsidR="004D384C">
        <w:rPr>
          <w:sz w:val="24"/>
          <w:szCs w:val="32"/>
        </w:rPr>
        <w:t xml:space="preserve"> </w:t>
      </w:r>
    </w:p>
    <w:p w:rsidR="004D384C" w:rsidRDefault="002D6B66" w:rsidP="0052654F">
      <w:pPr>
        <w:rPr>
          <w:sz w:val="24"/>
          <w:szCs w:val="32"/>
        </w:rPr>
      </w:pPr>
      <w:r>
        <w:rPr>
          <w:sz w:val="24"/>
          <w:szCs w:val="32"/>
        </w:rPr>
        <w:t xml:space="preserve">    </w:t>
      </w:r>
      <w:r w:rsidR="00AA3550">
        <w:rPr>
          <w:sz w:val="24"/>
          <w:szCs w:val="32"/>
        </w:rPr>
        <w:t xml:space="preserve">   Samuel sold the property to Mrs Adelaide Kelly,</w:t>
      </w:r>
      <w:r>
        <w:rPr>
          <w:sz w:val="24"/>
          <w:szCs w:val="32"/>
        </w:rPr>
        <w:t xml:space="preserve"> 1909, </w:t>
      </w:r>
      <w:r w:rsidR="00AA3550">
        <w:rPr>
          <w:sz w:val="24"/>
          <w:szCs w:val="32"/>
        </w:rPr>
        <w:t xml:space="preserve">wife of Peter Kelly from </w:t>
      </w:r>
      <w:r w:rsidR="00BD69D8">
        <w:rPr>
          <w:sz w:val="24"/>
          <w:szCs w:val="32"/>
        </w:rPr>
        <w:t xml:space="preserve">    </w:t>
      </w:r>
      <w:r w:rsidR="00AA3550">
        <w:rPr>
          <w:sz w:val="24"/>
          <w:szCs w:val="32"/>
        </w:rPr>
        <w:t xml:space="preserve">Wisemans Ferry, </w:t>
      </w:r>
      <w:r>
        <w:rPr>
          <w:sz w:val="24"/>
          <w:szCs w:val="32"/>
        </w:rPr>
        <w:t xml:space="preserve">She was granted a boarding house licence and </w:t>
      </w:r>
      <w:r w:rsidR="00AA3550">
        <w:rPr>
          <w:sz w:val="24"/>
          <w:szCs w:val="32"/>
        </w:rPr>
        <w:t xml:space="preserve">ran </w:t>
      </w:r>
      <w:r w:rsidR="006C2E44">
        <w:rPr>
          <w:sz w:val="24"/>
          <w:szCs w:val="32"/>
        </w:rPr>
        <w:t xml:space="preserve">it as </w:t>
      </w:r>
      <w:r w:rsidR="005C1206">
        <w:rPr>
          <w:sz w:val="24"/>
          <w:szCs w:val="32"/>
        </w:rPr>
        <w:t>such</w:t>
      </w:r>
      <w:r w:rsidR="00606B09">
        <w:rPr>
          <w:sz w:val="24"/>
          <w:szCs w:val="32"/>
        </w:rPr>
        <w:t xml:space="preserve"> </w:t>
      </w:r>
      <w:r w:rsidR="00AA3550">
        <w:rPr>
          <w:sz w:val="24"/>
          <w:szCs w:val="32"/>
        </w:rPr>
        <w:t>until 193</w:t>
      </w:r>
      <w:r w:rsidR="00AB5271">
        <w:rPr>
          <w:sz w:val="24"/>
          <w:szCs w:val="32"/>
        </w:rPr>
        <w:t>4</w:t>
      </w:r>
      <w:r w:rsidR="00793607">
        <w:rPr>
          <w:sz w:val="24"/>
          <w:szCs w:val="32"/>
        </w:rPr>
        <w:t>.</w:t>
      </w:r>
      <w:r w:rsidR="00AA3550">
        <w:rPr>
          <w:sz w:val="24"/>
          <w:szCs w:val="32"/>
        </w:rPr>
        <w:t xml:space="preserve"> </w:t>
      </w:r>
      <w:r>
        <w:rPr>
          <w:sz w:val="24"/>
          <w:szCs w:val="32"/>
        </w:rPr>
        <w:t xml:space="preserve">A “Full House” sign would have been displayed often, </w:t>
      </w:r>
      <w:r w:rsidR="00AA3550">
        <w:rPr>
          <w:sz w:val="24"/>
          <w:szCs w:val="32"/>
        </w:rPr>
        <w:t>particul</w:t>
      </w:r>
      <w:r w:rsidR="00D42CBF">
        <w:rPr>
          <w:sz w:val="24"/>
          <w:szCs w:val="32"/>
        </w:rPr>
        <w:t>a</w:t>
      </w:r>
      <w:r w:rsidR="00AA3550">
        <w:rPr>
          <w:sz w:val="24"/>
          <w:szCs w:val="32"/>
        </w:rPr>
        <w:t xml:space="preserve">rly for railwaymen </w:t>
      </w:r>
      <w:r w:rsidR="006C2E44">
        <w:rPr>
          <w:sz w:val="24"/>
          <w:szCs w:val="32"/>
        </w:rPr>
        <w:t>during</w:t>
      </w:r>
      <w:r w:rsidR="00AA3550">
        <w:rPr>
          <w:sz w:val="24"/>
          <w:szCs w:val="32"/>
        </w:rPr>
        <w:t xml:space="preserve"> 1911-1913</w:t>
      </w:r>
      <w:r w:rsidR="00D42CBF">
        <w:rPr>
          <w:sz w:val="24"/>
          <w:szCs w:val="32"/>
        </w:rPr>
        <w:t>,</w:t>
      </w:r>
      <w:r w:rsidR="00AA3550">
        <w:rPr>
          <w:sz w:val="24"/>
          <w:szCs w:val="32"/>
        </w:rPr>
        <w:t xml:space="preserve"> and for the local</w:t>
      </w:r>
      <w:r w:rsidR="00D42CBF">
        <w:rPr>
          <w:sz w:val="24"/>
          <w:szCs w:val="32"/>
        </w:rPr>
        <w:t xml:space="preserve"> </w:t>
      </w:r>
      <w:r w:rsidR="00AA3550">
        <w:rPr>
          <w:sz w:val="24"/>
          <w:szCs w:val="32"/>
        </w:rPr>
        <w:t xml:space="preserve"> Policeman,</w:t>
      </w:r>
      <w:r w:rsidR="00D42CBF">
        <w:rPr>
          <w:sz w:val="24"/>
          <w:szCs w:val="32"/>
        </w:rPr>
        <w:t xml:space="preserve"> </w:t>
      </w:r>
      <w:r w:rsidR="00AA3550">
        <w:rPr>
          <w:sz w:val="24"/>
          <w:szCs w:val="32"/>
        </w:rPr>
        <w:t>Constable T.M. Mooney.</w:t>
      </w:r>
      <w:r w:rsidR="008736E3">
        <w:rPr>
          <w:sz w:val="24"/>
          <w:szCs w:val="32"/>
        </w:rPr>
        <w:t xml:space="preserve"> There was also a Police Holding building</w:t>
      </w:r>
      <w:r w:rsidR="006C2E44">
        <w:rPr>
          <w:sz w:val="24"/>
          <w:szCs w:val="32"/>
        </w:rPr>
        <w:t xml:space="preserve"> built in the yard.</w:t>
      </w:r>
      <w:r w:rsidR="008C1816">
        <w:rPr>
          <w:sz w:val="24"/>
          <w:szCs w:val="32"/>
        </w:rPr>
        <w:t xml:space="preserve"> The </w:t>
      </w:r>
      <w:proofErr w:type="spellStart"/>
      <w:r w:rsidR="008C1816">
        <w:rPr>
          <w:sz w:val="24"/>
          <w:szCs w:val="32"/>
        </w:rPr>
        <w:t>Kellys</w:t>
      </w:r>
      <w:proofErr w:type="spellEnd"/>
      <w:r w:rsidR="008C1816">
        <w:rPr>
          <w:sz w:val="24"/>
          <w:szCs w:val="32"/>
        </w:rPr>
        <w:t xml:space="preserve"> played host to hard working, hard drinking men.</w:t>
      </w:r>
      <w:r w:rsidR="00D42CBF">
        <w:rPr>
          <w:sz w:val="24"/>
          <w:szCs w:val="32"/>
        </w:rPr>
        <w:t xml:space="preserve"> </w:t>
      </w:r>
      <w:r w:rsidR="00BD69D8">
        <w:rPr>
          <w:sz w:val="24"/>
          <w:szCs w:val="32"/>
        </w:rPr>
        <w:t xml:space="preserve">    </w:t>
      </w:r>
      <w:r w:rsidR="00D42CBF">
        <w:rPr>
          <w:sz w:val="24"/>
          <w:szCs w:val="32"/>
        </w:rPr>
        <w:t>H</w:t>
      </w:r>
      <w:r w:rsidR="008C1816">
        <w:rPr>
          <w:sz w:val="24"/>
          <w:szCs w:val="32"/>
        </w:rPr>
        <w:t>owever it is most likely they were ke</w:t>
      </w:r>
      <w:r w:rsidR="00D42CBF">
        <w:rPr>
          <w:sz w:val="24"/>
          <w:szCs w:val="32"/>
        </w:rPr>
        <w:t>p</w:t>
      </w:r>
      <w:r w:rsidR="008C1816">
        <w:rPr>
          <w:sz w:val="24"/>
          <w:szCs w:val="32"/>
        </w:rPr>
        <w:t>t in</w:t>
      </w:r>
      <w:r w:rsidR="00793607">
        <w:rPr>
          <w:sz w:val="24"/>
          <w:szCs w:val="32"/>
        </w:rPr>
        <w:t xml:space="preserve"> </w:t>
      </w:r>
      <w:r w:rsidR="008C1816">
        <w:rPr>
          <w:sz w:val="24"/>
          <w:szCs w:val="32"/>
        </w:rPr>
        <w:t>line by the local Constable. The guest</w:t>
      </w:r>
      <w:r w:rsidR="006C2E44">
        <w:rPr>
          <w:sz w:val="24"/>
          <w:szCs w:val="32"/>
        </w:rPr>
        <w:t>s</w:t>
      </w:r>
      <w:r w:rsidR="008C1816">
        <w:rPr>
          <w:sz w:val="24"/>
          <w:szCs w:val="32"/>
        </w:rPr>
        <w:t xml:space="preserve"> at the time</w:t>
      </w:r>
      <w:r w:rsidR="004D384C">
        <w:rPr>
          <w:sz w:val="24"/>
          <w:szCs w:val="32"/>
        </w:rPr>
        <w:t xml:space="preserve"> </w:t>
      </w:r>
      <w:r w:rsidR="008C1816">
        <w:rPr>
          <w:sz w:val="24"/>
          <w:szCs w:val="32"/>
        </w:rPr>
        <w:lastRenderedPageBreak/>
        <w:t>of both Hewitt and Kelly would have enjoyed home cooked meals whilst  seated</w:t>
      </w:r>
      <w:r w:rsidR="006C2E44">
        <w:rPr>
          <w:sz w:val="24"/>
          <w:szCs w:val="32"/>
        </w:rPr>
        <w:t xml:space="preserve"> </w:t>
      </w:r>
      <w:r w:rsidR="008C1816">
        <w:rPr>
          <w:sz w:val="24"/>
          <w:szCs w:val="32"/>
        </w:rPr>
        <w:t xml:space="preserve"> comfortably in sp</w:t>
      </w:r>
      <w:r w:rsidR="00D42CBF">
        <w:rPr>
          <w:sz w:val="24"/>
          <w:szCs w:val="32"/>
        </w:rPr>
        <w:t>l</w:t>
      </w:r>
      <w:r w:rsidR="008C1816">
        <w:rPr>
          <w:sz w:val="24"/>
          <w:szCs w:val="32"/>
        </w:rPr>
        <w:t>e</w:t>
      </w:r>
      <w:r w:rsidR="00D42CBF">
        <w:rPr>
          <w:sz w:val="24"/>
          <w:szCs w:val="32"/>
        </w:rPr>
        <w:t>n</w:t>
      </w:r>
      <w:r w:rsidR="008C1816">
        <w:rPr>
          <w:sz w:val="24"/>
          <w:szCs w:val="32"/>
        </w:rPr>
        <w:t>did surroundings</w:t>
      </w:r>
      <w:r>
        <w:rPr>
          <w:sz w:val="24"/>
          <w:szCs w:val="32"/>
        </w:rPr>
        <w:t xml:space="preserve"> in the main house</w:t>
      </w:r>
      <w:r w:rsidR="008C1816">
        <w:rPr>
          <w:sz w:val="24"/>
          <w:szCs w:val="32"/>
        </w:rPr>
        <w:t>.</w:t>
      </w:r>
      <w:r w:rsidR="008736E3">
        <w:rPr>
          <w:sz w:val="24"/>
          <w:szCs w:val="32"/>
        </w:rPr>
        <w:t xml:space="preserve"> The Police building was later burnt down.</w:t>
      </w:r>
    </w:p>
    <w:p w:rsidR="0035773B" w:rsidRDefault="0035773B" w:rsidP="0052654F">
      <w:pPr>
        <w:rPr>
          <w:sz w:val="24"/>
          <w:szCs w:val="32"/>
          <w:u w:val="single"/>
        </w:rPr>
      </w:pPr>
      <w:r>
        <w:rPr>
          <w:sz w:val="24"/>
          <w:szCs w:val="32"/>
        </w:rPr>
        <w:t xml:space="preserve">      A member of State Parliament, </w:t>
      </w:r>
      <w:r w:rsidR="00F515DE">
        <w:rPr>
          <w:sz w:val="24"/>
          <w:szCs w:val="32"/>
        </w:rPr>
        <w:t>Robert O’Halloran and his wife Irene, bought the property in 1934,</w:t>
      </w:r>
      <w:r w:rsidR="008736E3">
        <w:rPr>
          <w:sz w:val="24"/>
          <w:szCs w:val="32"/>
        </w:rPr>
        <w:t xml:space="preserve"> </w:t>
      </w:r>
      <w:r w:rsidR="00F515DE">
        <w:rPr>
          <w:sz w:val="24"/>
          <w:szCs w:val="32"/>
        </w:rPr>
        <w:t>endin</w:t>
      </w:r>
      <w:r w:rsidR="008736E3">
        <w:rPr>
          <w:sz w:val="24"/>
          <w:szCs w:val="32"/>
        </w:rPr>
        <w:t>g</w:t>
      </w:r>
      <w:r w:rsidR="00F515DE">
        <w:rPr>
          <w:sz w:val="24"/>
          <w:szCs w:val="32"/>
        </w:rPr>
        <w:t xml:space="preserve"> the prope</w:t>
      </w:r>
      <w:r w:rsidR="008736E3">
        <w:rPr>
          <w:sz w:val="24"/>
          <w:szCs w:val="32"/>
        </w:rPr>
        <w:t>r</w:t>
      </w:r>
      <w:r w:rsidR="00F515DE">
        <w:rPr>
          <w:sz w:val="24"/>
          <w:szCs w:val="32"/>
        </w:rPr>
        <w:t xml:space="preserve">ty’s days as a boarding house. The house became </w:t>
      </w:r>
      <w:r w:rsidR="008736E3">
        <w:rPr>
          <w:sz w:val="24"/>
          <w:szCs w:val="32"/>
        </w:rPr>
        <w:t>t</w:t>
      </w:r>
      <w:r w:rsidR="00F515DE">
        <w:rPr>
          <w:sz w:val="24"/>
          <w:szCs w:val="32"/>
        </w:rPr>
        <w:t>h</w:t>
      </w:r>
      <w:r w:rsidR="008736E3">
        <w:rPr>
          <w:sz w:val="24"/>
          <w:szCs w:val="32"/>
        </w:rPr>
        <w:t>e</w:t>
      </w:r>
      <w:r w:rsidR="00F515DE">
        <w:rPr>
          <w:sz w:val="24"/>
          <w:szCs w:val="32"/>
        </w:rPr>
        <w:t>ir private home and they converted the boarding house to a flat</w:t>
      </w:r>
      <w:r w:rsidR="00AF3FAD">
        <w:rPr>
          <w:sz w:val="24"/>
          <w:szCs w:val="32"/>
        </w:rPr>
        <w:t>.</w:t>
      </w:r>
      <w:r w:rsidR="00793607">
        <w:rPr>
          <w:sz w:val="24"/>
          <w:szCs w:val="32"/>
        </w:rPr>
        <w:t xml:space="preserve"> c1945 their married daughter, Irene and husband Stuart Williams, occupied the property until the family moved in 1955.</w:t>
      </w:r>
      <w:r w:rsidR="00D944D0">
        <w:rPr>
          <w:sz w:val="24"/>
          <w:szCs w:val="32"/>
        </w:rPr>
        <w:t xml:space="preserve"> The property had many owners/</w:t>
      </w:r>
      <w:proofErr w:type="spellStart"/>
      <w:r w:rsidR="00D944D0">
        <w:rPr>
          <w:sz w:val="24"/>
          <w:szCs w:val="32"/>
        </w:rPr>
        <w:t>tennents</w:t>
      </w:r>
      <w:proofErr w:type="spellEnd"/>
      <w:r w:rsidR="00D944D0">
        <w:rPr>
          <w:sz w:val="24"/>
          <w:szCs w:val="32"/>
        </w:rPr>
        <w:t xml:space="preserve"> until</w:t>
      </w:r>
      <w:r w:rsidR="006C2E44">
        <w:rPr>
          <w:sz w:val="24"/>
          <w:szCs w:val="32"/>
        </w:rPr>
        <w:t xml:space="preserve"> Steven &amp; Florence </w:t>
      </w:r>
      <w:proofErr w:type="spellStart"/>
      <w:r w:rsidR="006C2E44">
        <w:rPr>
          <w:sz w:val="24"/>
          <w:szCs w:val="32"/>
        </w:rPr>
        <w:t>Malmberg</w:t>
      </w:r>
      <w:proofErr w:type="spellEnd"/>
      <w:r w:rsidR="006C2E44">
        <w:rPr>
          <w:sz w:val="24"/>
          <w:szCs w:val="32"/>
        </w:rPr>
        <w:t xml:space="preserve"> in 1984 purchased the property</w:t>
      </w:r>
      <w:r w:rsidR="00AF3FAD">
        <w:rPr>
          <w:sz w:val="24"/>
          <w:szCs w:val="32"/>
        </w:rPr>
        <w:t>. They changed the name to “Ilford”.</w:t>
      </w:r>
      <w:r w:rsidR="00E71263">
        <w:rPr>
          <w:sz w:val="24"/>
          <w:szCs w:val="32"/>
        </w:rPr>
        <w:t xml:space="preserve"> More on that subject…T</w:t>
      </w:r>
      <w:r w:rsidR="00E71263" w:rsidRPr="00E71263">
        <w:rPr>
          <w:sz w:val="24"/>
          <w:szCs w:val="32"/>
          <w:u w:val="single"/>
        </w:rPr>
        <w:t>O BE  CONTINUED</w:t>
      </w:r>
    </w:p>
    <w:p w:rsidR="004B6F68" w:rsidRDefault="004B6F68" w:rsidP="0052654F">
      <w:pPr>
        <w:rPr>
          <w:sz w:val="24"/>
          <w:szCs w:val="32"/>
        </w:rPr>
      </w:pPr>
    </w:p>
    <w:p w:rsidR="004B6F68" w:rsidRDefault="004B6F68" w:rsidP="0052654F">
      <w:pPr>
        <w:rPr>
          <w:sz w:val="24"/>
          <w:szCs w:val="32"/>
        </w:rPr>
      </w:pPr>
    </w:p>
    <w:p w:rsidR="00512EC6" w:rsidRPr="00CF39AA" w:rsidRDefault="00512EC6" w:rsidP="00512EC6">
      <w:pPr>
        <w:jc w:val="center"/>
        <w:rPr>
          <w:b/>
          <w:color w:val="C00000"/>
          <w:sz w:val="40"/>
          <w:szCs w:val="40"/>
          <w:u w:val="single"/>
        </w:rPr>
      </w:pPr>
      <w:r w:rsidRPr="00CF39AA">
        <w:rPr>
          <w:b/>
          <w:noProof/>
          <w:color w:val="C00000"/>
        </w:rPr>
        <w:drawing>
          <wp:anchor distT="0" distB="0" distL="114300" distR="114300" simplePos="0" relativeHeight="251651072" behindDoc="0" locked="0" layoutInCell="1" allowOverlap="1">
            <wp:simplePos x="0" y="0"/>
            <wp:positionH relativeFrom="column">
              <wp:posOffset>-914400</wp:posOffset>
            </wp:positionH>
            <wp:positionV relativeFrom="paragraph">
              <wp:posOffset>228885</wp:posOffset>
            </wp:positionV>
            <wp:extent cx="1544320" cy="266001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44320" cy="2660015"/>
                    </a:xfrm>
                    <a:prstGeom prst="rect">
                      <a:avLst/>
                    </a:prstGeom>
                    <a:noFill/>
                    <a:ln>
                      <a:noFill/>
                    </a:ln>
                  </pic:spPr>
                </pic:pic>
              </a:graphicData>
            </a:graphic>
            <wp14:sizeRelH relativeFrom="page">
              <wp14:pctWidth>0</wp14:pctWidth>
            </wp14:sizeRelH>
            <wp14:sizeRelV relativeFrom="page">
              <wp14:pctHeight>0</wp14:pctHeight>
            </wp14:sizeRelV>
          </wp:anchor>
        </w:drawing>
      </w:r>
      <w:r w:rsidR="004B6F68" w:rsidRPr="00CF39AA">
        <w:rPr>
          <w:b/>
          <w:color w:val="C00000"/>
          <w:sz w:val="40"/>
          <w:szCs w:val="40"/>
          <w:u w:val="single"/>
        </w:rPr>
        <w:t>Visit to NSW State Archives Kingswood</w:t>
      </w:r>
    </w:p>
    <w:p w:rsidR="00512EC6" w:rsidRDefault="00512EC6" w:rsidP="00512EC6">
      <w:pPr>
        <w:jc w:val="center"/>
        <w:rPr>
          <w:sz w:val="24"/>
          <w:szCs w:val="24"/>
        </w:rPr>
      </w:pPr>
      <w:r w:rsidRPr="00512EC6">
        <w:rPr>
          <w:b/>
          <w:i/>
          <w:sz w:val="28"/>
          <w:szCs w:val="32"/>
        </w:rPr>
        <w:t>Pam Pascoe Activities Officer</w:t>
      </w:r>
    </w:p>
    <w:p w:rsidR="00512EC6" w:rsidRDefault="00512EC6" w:rsidP="00512EC6">
      <w:pPr>
        <w:jc w:val="center"/>
        <w:rPr>
          <w:sz w:val="24"/>
          <w:szCs w:val="24"/>
        </w:rPr>
      </w:pPr>
    </w:p>
    <w:p w:rsidR="004B6F68" w:rsidRDefault="009C2F32" w:rsidP="00512EC6">
      <w:pPr>
        <w:jc w:val="center"/>
        <w:rPr>
          <w:sz w:val="24"/>
          <w:szCs w:val="24"/>
        </w:rPr>
      </w:pPr>
      <w:r w:rsidRPr="009C2F32">
        <w:rPr>
          <w:rFonts w:ascii="Script MT Bold" w:hAnsi="Script MT Bold"/>
          <w:b/>
          <w:i/>
          <w:noProof/>
          <w:color w:val="002060"/>
          <w:sz w:val="40"/>
          <w:szCs w:val="40"/>
          <w:u w:val="single"/>
        </w:rPr>
        <w:drawing>
          <wp:anchor distT="0" distB="0" distL="0" distR="0" simplePos="0" relativeHeight="251667456" behindDoc="0" locked="0" layoutInCell="1" allowOverlap="1">
            <wp:simplePos x="0" y="0"/>
            <wp:positionH relativeFrom="column">
              <wp:posOffset>4098925</wp:posOffset>
            </wp:positionH>
            <wp:positionV relativeFrom="paragraph">
              <wp:posOffset>2089785</wp:posOffset>
            </wp:positionV>
            <wp:extent cx="1802765" cy="1659890"/>
            <wp:effectExtent l="0" t="0" r="0" b="0"/>
            <wp:wrapSquare wrapText="larges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2765" cy="16598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4B6F68" w:rsidRPr="00512EC6">
        <w:rPr>
          <w:sz w:val="24"/>
          <w:szCs w:val="24"/>
        </w:rPr>
        <w:t xml:space="preserve">Our next trip will be to the NSW State Archives Kingswood. This will take place at </w:t>
      </w:r>
      <w:r w:rsidR="004B6F68" w:rsidRPr="00512EC6">
        <w:rPr>
          <w:b/>
          <w:sz w:val="24"/>
          <w:szCs w:val="24"/>
        </w:rPr>
        <w:t>10 am Tuesday 25 September 2018</w:t>
      </w:r>
      <w:r w:rsidR="004B6F68" w:rsidRPr="00512EC6">
        <w:rPr>
          <w:sz w:val="24"/>
          <w:szCs w:val="24"/>
        </w:rPr>
        <w:t>.</w:t>
      </w:r>
      <w:r w:rsidR="00512EC6">
        <w:rPr>
          <w:sz w:val="24"/>
          <w:szCs w:val="24"/>
        </w:rPr>
        <w:t xml:space="preserve"> </w:t>
      </w:r>
      <w:r w:rsidR="004B6F68" w:rsidRPr="00512EC6">
        <w:rPr>
          <w:sz w:val="24"/>
          <w:szCs w:val="24"/>
        </w:rPr>
        <w:t>A car pool will be our way of transport, meeting at the Girl Guides Hall.  Following our tour, lunch will be at either the Penrith Hotel Bistro or Glenmore Golf Club Bistro. Attendees will need to keep in touch with me if they will not be attending our general meetings on the 15</w:t>
      </w:r>
      <w:r w:rsidR="00512EC6">
        <w:rPr>
          <w:sz w:val="24"/>
          <w:szCs w:val="24"/>
        </w:rPr>
        <w:t xml:space="preserve">th </w:t>
      </w:r>
      <w:r w:rsidR="004B6F68" w:rsidRPr="00512EC6">
        <w:rPr>
          <w:sz w:val="24"/>
          <w:szCs w:val="24"/>
        </w:rPr>
        <w:t xml:space="preserve"> August and 19</w:t>
      </w:r>
      <w:r w:rsidR="00512EC6">
        <w:rPr>
          <w:sz w:val="24"/>
          <w:szCs w:val="24"/>
        </w:rPr>
        <w:t>th</w:t>
      </w:r>
      <w:r w:rsidR="004B6F68" w:rsidRPr="00512EC6">
        <w:rPr>
          <w:sz w:val="24"/>
          <w:szCs w:val="24"/>
        </w:rPr>
        <w:t xml:space="preserve"> September. At these meetings updates will be given. </w:t>
      </w:r>
      <w:r w:rsidR="00512EC6">
        <w:rPr>
          <w:sz w:val="24"/>
          <w:szCs w:val="24"/>
        </w:rPr>
        <w:t>T</w:t>
      </w:r>
      <w:r w:rsidR="004B6F68" w:rsidRPr="00512EC6">
        <w:rPr>
          <w:sz w:val="24"/>
          <w:szCs w:val="24"/>
        </w:rPr>
        <w:t>his</w:t>
      </w:r>
      <w:r w:rsidR="00512EC6">
        <w:rPr>
          <w:sz w:val="24"/>
          <w:szCs w:val="24"/>
        </w:rPr>
        <w:t xml:space="preserve">      </w:t>
      </w:r>
      <w:r w:rsidR="004B6F68" w:rsidRPr="00512EC6">
        <w:rPr>
          <w:sz w:val="24"/>
          <w:szCs w:val="24"/>
        </w:rPr>
        <w:t xml:space="preserve">current Newsletter will be the last one to advertise the event. Our visit to the </w:t>
      </w:r>
      <w:r w:rsidR="00512EC6">
        <w:rPr>
          <w:sz w:val="24"/>
          <w:szCs w:val="24"/>
        </w:rPr>
        <w:t xml:space="preserve">  </w:t>
      </w:r>
      <w:r w:rsidR="004B6F68" w:rsidRPr="00512EC6">
        <w:rPr>
          <w:sz w:val="24"/>
          <w:szCs w:val="24"/>
        </w:rPr>
        <w:t>Archives is generally what takes place behind the scenes of which there are many treasures to be found.</w:t>
      </w:r>
      <w:r w:rsidR="00512EC6">
        <w:rPr>
          <w:sz w:val="24"/>
          <w:szCs w:val="24"/>
        </w:rPr>
        <w:t xml:space="preserve"> </w:t>
      </w:r>
      <w:r w:rsidR="004B6F68" w:rsidRPr="00512EC6">
        <w:rPr>
          <w:sz w:val="24"/>
          <w:szCs w:val="24"/>
        </w:rPr>
        <w:t xml:space="preserve">State Archives have documents etc. back to 1788. </w:t>
      </w:r>
      <w:r w:rsidR="00512EC6">
        <w:rPr>
          <w:sz w:val="24"/>
          <w:szCs w:val="24"/>
        </w:rPr>
        <w:t>T</w:t>
      </w:r>
      <w:r w:rsidR="004B6F68" w:rsidRPr="00512EC6">
        <w:rPr>
          <w:sz w:val="24"/>
          <w:szCs w:val="24"/>
        </w:rPr>
        <w:t xml:space="preserve">hey also have many photos; family historical records; First </w:t>
      </w:r>
      <w:proofErr w:type="spellStart"/>
      <w:r w:rsidR="004B6F68" w:rsidRPr="00512EC6">
        <w:rPr>
          <w:sz w:val="24"/>
          <w:szCs w:val="24"/>
        </w:rPr>
        <w:t>Fleeters</w:t>
      </w:r>
      <w:proofErr w:type="spellEnd"/>
      <w:r w:rsidR="004B6F68" w:rsidRPr="00512EC6">
        <w:rPr>
          <w:sz w:val="24"/>
          <w:szCs w:val="24"/>
        </w:rPr>
        <w:t>; NSW Colonial Secretary’s correspondence, 19</w:t>
      </w:r>
      <w:r w:rsidR="004B6F68" w:rsidRPr="00512EC6">
        <w:rPr>
          <w:sz w:val="24"/>
          <w:szCs w:val="24"/>
          <w:vertAlign w:val="superscript"/>
        </w:rPr>
        <w:t>th</w:t>
      </w:r>
      <w:r w:rsidR="004B6F68" w:rsidRPr="00512EC6">
        <w:rPr>
          <w:sz w:val="24"/>
          <w:szCs w:val="24"/>
        </w:rPr>
        <w:t xml:space="preserve"> Century (reflects events of NSW and the lives of</w:t>
      </w:r>
      <w:r w:rsidR="00512EC6">
        <w:rPr>
          <w:sz w:val="24"/>
          <w:szCs w:val="24"/>
        </w:rPr>
        <w:t xml:space="preserve"> </w:t>
      </w:r>
      <w:r w:rsidR="004B6F68" w:rsidRPr="00512EC6">
        <w:rPr>
          <w:sz w:val="24"/>
          <w:szCs w:val="24"/>
        </w:rPr>
        <w:t>individuals at the time)There will be tips on research and how to go about it;</w:t>
      </w:r>
      <w:r w:rsidR="00512EC6">
        <w:rPr>
          <w:sz w:val="24"/>
          <w:szCs w:val="24"/>
        </w:rPr>
        <w:t xml:space="preserve"> </w:t>
      </w:r>
      <w:r w:rsidR="004B6F68" w:rsidRPr="00512EC6">
        <w:rPr>
          <w:sz w:val="24"/>
          <w:szCs w:val="24"/>
        </w:rPr>
        <w:t xml:space="preserve">Rare Documents; Family history and House histories </w:t>
      </w:r>
    </w:p>
    <w:p w:rsidR="004B6F68" w:rsidRDefault="004B6F68" w:rsidP="004B6F68">
      <w:pPr>
        <w:rPr>
          <w:sz w:val="24"/>
          <w:szCs w:val="24"/>
        </w:rPr>
      </w:pPr>
    </w:p>
    <w:p w:rsidR="009C2F32" w:rsidRDefault="009C2F32" w:rsidP="004B6F68">
      <w:pPr>
        <w:rPr>
          <w:sz w:val="24"/>
          <w:szCs w:val="24"/>
        </w:rPr>
      </w:pPr>
    </w:p>
    <w:p w:rsidR="009C2F32" w:rsidRDefault="009C2F32" w:rsidP="004B6F68">
      <w:pPr>
        <w:rPr>
          <w:sz w:val="24"/>
          <w:szCs w:val="24"/>
        </w:rPr>
      </w:pPr>
    </w:p>
    <w:p w:rsidR="009C2F32" w:rsidRPr="00512EC6" w:rsidRDefault="009C2F32" w:rsidP="004B6F68">
      <w:pPr>
        <w:rPr>
          <w:sz w:val="24"/>
          <w:szCs w:val="24"/>
        </w:rPr>
      </w:pPr>
    </w:p>
    <w:p w:rsidR="006C2E44" w:rsidRDefault="004409AD" w:rsidP="0052654F">
      <w:pPr>
        <w:rPr>
          <w:rFonts w:ascii="Script MT Bold" w:hAnsi="Script MT Bold"/>
          <w:b/>
          <w:i/>
          <w:color w:val="002060"/>
          <w:sz w:val="40"/>
          <w:szCs w:val="40"/>
          <w:u w:val="single"/>
        </w:rPr>
      </w:pPr>
      <w:r w:rsidRPr="009C2F32">
        <w:rPr>
          <w:rFonts w:ascii="Script MT Bold" w:hAnsi="Script MT Bold"/>
          <w:b/>
          <w:i/>
          <w:color w:val="002060"/>
          <w:sz w:val="40"/>
          <w:szCs w:val="40"/>
          <w:u w:val="single"/>
        </w:rPr>
        <w:t>FROM THE SECRETARY’S DESK</w:t>
      </w:r>
    </w:p>
    <w:p w:rsidR="009C2F32" w:rsidRDefault="00B03AFE" w:rsidP="0052654F">
      <w:pPr>
        <w:rPr>
          <w:rFonts w:ascii="Script MT Bold" w:hAnsi="Script MT Bold"/>
          <w:b/>
          <w:i/>
          <w:color w:val="002060"/>
          <w:sz w:val="40"/>
          <w:szCs w:val="40"/>
          <w:u w:val="single"/>
        </w:rPr>
      </w:pPr>
      <w:r>
        <w:rPr>
          <w:noProof/>
        </w:rPr>
        <w:pict>
          <v:shape id="_x0000_s1046" type="#_x0000_t202" style="position:absolute;margin-left:-1in;margin-top:160.2pt;width:232.4pt;height:.05pt;z-index:251670528;mso-position-horizontal-relative:text;mso-position-vertical-relative:text" stroked="f">
            <v:textbox style="mso-fit-shape-to-text:t" inset="0,0,0,0">
              <w:txbxContent>
                <w:p w:rsidR="008013BF" w:rsidRPr="008013BF" w:rsidRDefault="008013BF" w:rsidP="008013BF">
                  <w:pPr>
                    <w:pStyle w:val="Caption"/>
                    <w:jc w:val="center"/>
                    <w:rPr>
                      <w:rFonts w:ascii="Times New Roman" w:eastAsia="Times New Roman" w:hAnsi="Times New Roman" w:cs="Times New Roman"/>
                      <w:b/>
                      <w:i/>
                      <w:noProof/>
                      <w:sz w:val="28"/>
                      <w:szCs w:val="28"/>
                    </w:rPr>
                  </w:pPr>
                  <w:r w:rsidRPr="008013BF">
                    <w:rPr>
                      <w:b/>
                      <w:i/>
                      <w:sz w:val="28"/>
                      <w:szCs w:val="28"/>
                    </w:rPr>
                    <w:t>Hadley Park Castlereagh</w:t>
                  </w:r>
                </w:p>
              </w:txbxContent>
            </v:textbox>
            <w10:wrap type="square"/>
          </v:shape>
        </w:pict>
      </w:r>
      <w:r w:rsidR="009C2F32">
        <w:rPr>
          <w:noProof/>
        </w:rPr>
        <w:drawing>
          <wp:anchor distT="0" distB="0" distL="114300" distR="114300" simplePos="0" relativeHeight="251655168" behindDoc="0" locked="0" layoutInCell="1" allowOverlap="1" wp14:anchorId="105546EE" wp14:editId="328EC50B">
            <wp:simplePos x="0" y="0"/>
            <wp:positionH relativeFrom="column">
              <wp:posOffset>-914400</wp:posOffset>
            </wp:positionH>
            <wp:positionV relativeFrom="paragraph">
              <wp:posOffset>316235</wp:posOffset>
            </wp:positionV>
            <wp:extent cx="2951480" cy="166116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1480" cy="1661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2E44" w:rsidRDefault="006C2E44" w:rsidP="0052654F">
      <w:pPr>
        <w:rPr>
          <w:sz w:val="24"/>
          <w:szCs w:val="32"/>
        </w:rPr>
      </w:pPr>
    </w:p>
    <w:p w:rsidR="00630565" w:rsidRDefault="009C2F32" w:rsidP="00630565">
      <w:pPr>
        <w:rPr>
          <w:rFonts w:ascii="Arial" w:hAnsi="Arial" w:cs="Arial"/>
          <w:color w:val="000000"/>
          <w:sz w:val="22"/>
          <w:szCs w:val="22"/>
          <w:lang w:val="en"/>
        </w:rPr>
      </w:pPr>
      <w:r>
        <w:rPr>
          <w:rFonts w:ascii="Arial" w:hAnsi="Arial" w:cs="Arial"/>
          <w:b/>
          <w:bCs/>
          <w:color w:val="000000"/>
          <w:sz w:val="22"/>
          <w:szCs w:val="22"/>
          <w:lang w:val="en"/>
        </w:rPr>
        <w:t>1.</w:t>
      </w:r>
      <w:r w:rsidR="00630565">
        <w:rPr>
          <w:rFonts w:ascii="Arial" w:hAnsi="Arial" w:cs="Arial"/>
          <w:b/>
          <w:bCs/>
          <w:color w:val="000000"/>
          <w:sz w:val="22"/>
          <w:szCs w:val="22"/>
          <w:lang w:val="en"/>
        </w:rPr>
        <w:t xml:space="preserve"> </w:t>
      </w:r>
      <w:r w:rsidR="00630565">
        <w:rPr>
          <w:rFonts w:ascii="Arial" w:hAnsi="Arial" w:cs="Arial"/>
          <w:color w:val="000000"/>
          <w:sz w:val="22"/>
          <w:szCs w:val="22"/>
          <w:lang w:val="en"/>
        </w:rPr>
        <w:t xml:space="preserve"> </w:t>
      </w:r>
      <w:r w:rsidR="00630565" w:rsidRPr="008013BF">
        <w:rPr>
          <w:rFonts w:ascii="Arial" w:hAnsi="Arial" w:cs="Arial"/>
          <w:b/>
          <w:color w:val="000000"/>
          <w:sz w:val="24"/>
          <w:szCs w:val="24"/>
          <w:lang w:val="en"/>
        </w:rPr>
        <w:t>Jacqueline Flower</w:t>
      </w:r>
      <w:r w:rsidR="00630565">
        <w:rPr>
          <w:rFonts w:ascii="Arial" w:hAnsi="Arial" w:cs="Arial"/>
          <w:color w:val="000000"/>
          <w:sz w:val="22"/>
          <w:szCs w:val="22"/>
          <w:lang w:val="en"/>
        </w:rPr>
        <w:t>, the last living</w:t>
      </w:r>
      <w:r w:rsidR="002A2B22">
        <w:rPr>
          <w:rFonts w:ascii="Arial" w:hAnsi="Arial" w:cs="Arial"/>
          <w:color w:val="000000"/>
          <w:sz w:val="22"/>
          <w:szCs w:val="22"/>
          <w:lang w:val="en"/>
        </w:rPr>
        <w:t xml:space="preserve"> </w:t>
      </w:r>
      <w:r w:rsidR="00630565">
        <w:rPr>
          <w:rFonts w:ascii="Arial" w:hAnsi="Arial" w:cs="Arial"/>
          <w:color w:val="000000"/>
          <w:sz w:val="22"/>
          <w:szCs w:val="22"/>
          <w:lang w:val="en"/>
        </w:rPr>
        <w:t xml:space="preserve"> descendant to </w:t>
      </w:r>
      <w:r w:rsidR="00630565" w:rsidRPr="000D573B">
        <w:rPr>
          <w:rFonts w:ascii="Arial" w:hAnsi="Arial" w:cs="Arial"/>
          <w:color w:val="000000"/>
          <w:sz w:val="22"/>
          <w:szCs w:val="22"/>
          <w:lang w:val="en"/>
        </w:rPr>
        <w:t xml:space="preserve">occupy </w:t>
      </w:r>
      <w:r w:rsidR="00630565" w:rsidRPr="000D573B">
        <w:rPr>
          <w:rFonts w:ascii="Arial" w:hAnsi="Arial" w:cs="Arial"/>
          <w:bCs/>
          <w:color w:val="000000"/>
          <w:sz w:val="22"/>
          <w:szCs w:val="22"/>
          <w:lang w:val="en"/>
        </w:rPr>
        <w:t>Hadley Park</w:t>
      </w:r>
      <w:r w:rsidR="00630565">
        <w:rPr>
          <w:rFonts w:ascii="Arial" w:hAnsi="Arial" w:cs="Arial"/>
          <w:b/>
          <w:bCs/>
          <w:color w:val="000000"/>
          <w:sz w:val="22"/>
          <w:szCs w:val="22"/>
          <w:lang w:val="en"/>
        </w:rPr>
        <w:t xml:space="preserve"> </w:t>
      </w:r>
      <w:r w:rsidR="00630565">
        <w:rPr>
          <w:rFonts w:ascii="Arial" w:hAnsi="Arial" w:cs="Arial"/>
          <w:color w:val="000000"/>
          <w:sz w:val="22"/>
          <w:szCs w:val="22"/>
          <w:lang w:val="en"/>
        </w:rPr>
        <w:t>was introduced by</w:t>
      </w:r>
      <w:r w:rsidR="008013BF">
        <w:rPr>
          <w:rFonts w:ascii="Arial" w:hAnsi="Arial" w:cs="Arial"/>
          <w:color w:val="000000"/>
          <w:sz w:val="22"/>
          <w:szCs w:val="22"/>
          <w:lang w:val="en"/>
        </w:rPr>
        <w:t xml:space="preserve"> </w:t>
      </w:r>
      <w:r w:rsidR="00630565">
        <w:rPr>
          <w:rFonts w:ascii="Arial" w:hAnsi="Arial" w:cs="Arial"/>
          <w:color w:val="000000"/>
          <w:sz w:val="22"/>
          <w:szCs w:val="22"/>
          <w:lang w:val="en"/>
        </w:rPr>
        <w:t xml:space="preserve"> Denis. Jacqui gave an excellent and informative talk on</w:t>
      </w:r>
      <w:r w:rsidR="00630565">
        <w:rPr>
          <w:rFonts w:ascii="Arial" w:hAnsi="Arial" w:cs="Arial"/>
          <w:b/>
          <w:bCs/>
          <w:color w:val="000000"/>
          <w:sz w:val="22"/>
          <w:szCs w:val="22"/>
          <w:lang w:val="en"/>
        </w:rPr>
        <w:t xml:space="preserve"> </w:t>
      </w:r>
      <w:r w:rsidR="00630565">
        <w:rPr>
          <w:rFonts w:ascii="Arial" w:hAnsi="Arial" w:cs="Arial"/>
          <w:color w:val="000000"/>
          <w:sz w:val="22"/>
          <w:szCs w:val="22"/>
          <w:lang w:val="en"/>
        </w:rPr>
        <w:t>her life there and her relatives. The main house was built in 1812 and the separate building which was used as their kitchen was the original house built in 1806. Kevin thanked her at the end and she was presented with some flowers for coming and addressing our meeting.</w:t>
      </w:r>
    </w:p>
    <w:p w:rsidR="00630565" w:rsidRDefault="009C2F32" w:rsidP="00630565">
      <w:pPr>
        <w:rPr>
          <w:rFonts w:ascii="Arial" w:hAnsi="Arial"/>
          <w:color w:val="000000"/>
          <w:sz w:val="22"/>
          <w:szCs w:val="22"/>
          <w:lang w:val="en-US"/>
        </w:rPr>
      </w:pPr>
      <w:r>
        <w:rPr>
          <w:rFonts w:ascii="Arial" w:hAnsi="Arial" w:cs="Arial"/>
          <w:b/>
          <w:bCs/>
          <w:color w:val="000000"/>
          <w:sz w:val="22"/>
          <w:szCs w:val="22"/>
        </w:rPr>
        <w:t>2.</w:t>
      </w:r>
      <w:r w:rsidR="00630565">
        <w:rPr>
          <w:rFonts w:ascii="Arial" w:hAnsi="Arial" w:cs="Arial"/>
          <w:b/>
          <w:bCs/>
          <w:color w:val="000000"/>
          <w:sz w:val="22"/>
          <w:szCs w:val="22"/>
        </w:rPr>
        <w:t xml:space="preserve"> Blinky Bill Bus Shelter:</w:t>
      </w:r>
      <w:r w:rsidR="00630565">
        <w:rPr>
          <w:rFonts w:ascii="Arial" w:hAnsi="Arial" w:cs="Arial"/>
          <w:color w:val="000000"/>
          <w:sz w:val="22"/>
          <w:szCs w:val="22"/>
        </w:rPr>
        <w:t xml:space="preserve">  Discuss leaving it where it is or moving it to the highway so it becomes a bus shelter again</w:t>
      </w:r>
      <w:r w:rsidR="00630565">
        <w:rPr>
          <w:rFonts w:ascii="Arial" w:hAnsi="Arial"/>
          <w:color w:val="000000"/>
          <w:sz w:val="22"/>
          <w:szCs w:val="22"/>
          <w:lang w:val="en-US"/>
        </w:rPr>
        <w:t>. Council spent thousands of dollars</w:t>
      </w:r>
      <w:r>
        <w:rPr>
          <w:rFonts w:ascii="Arial" w:hAnsi="Arial"/>
          <w:color w:val="000000"/>
          <w:sz w:val="22"/>
          <w:szCs w:val="22"/>
          <w:lang w:val="en-US"/>
        </w:rPr>
        <w:t xml:space="preserve"> replacing it</w:t>
      </w:r>
      <w:r w:rsidR="00630565">
        <w:rPr>
          <w:rFonts w:ascii="Arial" w:hAnsi="Arial"/>
          <w:color w:val="000000"/>
          <w:sz w:val="22"/>
          <w:szCs w:val="22"/>
          <w:lang w:val="en-US"/>
        </w:rPr>
        <w:t>.</w:t>
      </w:r>
      <w:r w:rsidR="00630565">
        <w:rPr>
          <w:rFonts w:ascii="Arial" w:hAnsi="Arial"/>
          <w:color w:val="000000"/>
          <w:sz w:val="22"/>
          <w:szCs w:val="22"/>
        </w:rPr>
        <w:t> </w:t>
      </w:r>
      <w:r w:rsidR="00630565">
        <w:rPr>
          <w:rFonts w:ascii="Arial" w:hAnsi="Arial"/>
          <w:color w:val="000000"/>
          <w:sz w:val="22"/>
          <w:szCs w:val="22"/>
          <w:lang w:val="en-US"/>
        </w:rPr>
        <w:t>Tourist buses stop there for a toilet break, it is near the children's playground, people take photos of it there and it is safer there from being hit or from graffiti than if it was on the</w:t>
      </w:r>
      <w:r w:rsidR="002A2B22">
        <w:rPr>
          <w:rFonts w:ascii="Arial" w:hAnsi="Arial"/>
          <w:color w:val="000000"/>
          <w:sz w:val="22"/>
          <w:szCs w:val="22"/>
          <w:lang w:val="en-US"/>
        </w:rPr>
        <w:t xml:space="preserve">  </w:t>
      </w:r>
      <w:r w:rsidR="00630565">
        <w:rPr>
          <w:rFonts w:ascii="Arial" w:hAnsi="Arial"/>
          <w:color w:val="000000"/>
          <w:sz w:val="22"/>
          <w:szCs w:val="22"/>
          <w:lang w:val="en-US"/>
        </w:rPr>
        <w:t xml:space="preserve"> highway. Sure Council would not want to spend more money moving it. </w:t>
      </w:r>
    </w:p>
    <w:p w:rsidR="009C2F32" w:rsidRDefault="00B03AFE" w:rsidP="00630565">
      <w:r>
        <w:rPr>
          <w:noProof/>
        </w:rPr>
        <w:lastRenderedPageBreak/>
        <w:pict>
          <v:shape id="_x0000_s1047" type="#_x0000_t202" style="position:absolute;margin-left:0;margin-top:187.3pt;width:451.3pt;height:.05pt;z-index:251673600;mso-position-horizontal-relative:text;mso-position-vertical-relative:text" stroked="f">
            <v:textbox style="mso-fit-shape-to-text:t" inset="0,0,0,0">
              <w:txbxContent>
                <w:p w:rsidR="00E61537" w:rsidRPr="002B6ED3" w:rsidRDefault="00E61537" w:rsidP="00E61537">
                  <w:pPr>
                    <w:pStyle w:val="Caption"/>
                    <w:jc w:val="center"/>
                    <w:rPr>
                      <w:rFonts w:ascii="Times New Roman" w:eastAsia="Times New Roman" w:hAnsi="Times New Roman" w:cs="Times New Roman"/>
                      <w:noProof/>
                      <w:szCs w:val="20"/>
                    </w:rPr>
                  </w:pPr>
                  <w:r w:rsidRPr="00E61537">
                    <w:rPr>
                      <w:b/>
                      <w:i/>
                      <w:sz w:val="28"/>
                      <w:szCs w:val="28"/>
                    </w:rPr>
                    <w:t>Bills Horse Trough</w:t>
                  </w:r>
                </w:p>
              </w:txbxContent>
            </v:textbox>
            <w10:wrap type="square"/>
          </v:shape>
        </w:pict>
      </w:r>
      <w:r w:rsidR="00E61537">
        <w:rPr>
          <w:noProof/>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5731510" cy="2321727"/>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2321727"/>
                    </a:xfrm>
                    <a:prstGeom prst="rect">
                      <a:avLst/>
                    </a:prstGeom>
                    <a:noFill/>
                    <a:ln>
                      <a:noFill/>
                    </a:ln>
                  </pic:spPr>
                </pic:pic>
              </a:graphicData>
            </a:graphic>
            <wp14:sizeRelH relativeFrom="page">
              <wp14:pctWidth>0</wp14:pctWidth>
            </wp14:sizeRelH>
            <wp14:sizeRelV relativeFrom="page">
              <wp14:pctHeight>0</wp14:pctHeight>
            </wp14:sizeRelV>
          </wp:anchor>
        </w:drawing>
      </w:r>
      <w:r w:rsidR="00E61537">
        <w:rPr>
          <w:rFonts w:ascii="Arial" w:hAnsi="Arial" w:cs="Arial"/>
          <w:b/>
          <w:bCs/>
          <w:color w:val="222222"/>
          <w:sz w:val="22"/>
          <w:szCs w:val="22"/>
          <w:highlight w:val="white"/>
          <w:lang w:val="en" w:eastAsia="en-US"/>
        </w:rPr>
        <w:t>3</w:t>
      </w:r>
      <w:r w:rsidR="009C2F32">
        <w:rPr>
          <w:rFonts w:ascii="Arial" w:hAnsi="Arial" w:cs="Arial"/>
          <w:b/>
          <w:bCs/>
          <w:color w:val="222222"/>
          <w:sz w:val="22"/>
          <w:szCs w:val="22"/>
          <w:highlight w:val="white"/>
          <w:lang w:val="en" w:eastAsia="en-US"/>
        </w:rPr>
        <w:t xml:space="preserve">. </w:t>
      </w:r>
      <w:r w:rsidR="00630565">
        <w:rPr>
          <w:rFonts w:ascii="Arial" w:hAnsi="Arial" w:cs="Arial"/>
          <w:b/>
          <w:bCs/>
          <w:color w:val="222222"/>
          <w:sz w:val="22"/>
          <w:szCs w:val="22"/>
          <w:highlight w:val="white"/>
          <w:lang w:val="en" w:eastAsia="en-US"/>
        </w:rPr>
        <w:t>Bills Horse Trough</w:t>
      </w:r>
      <w:r w:rsidR="009C2F32">
        <w:rPr>
          <w:rFonts w:ascii="Arial" w:hAnsi="Arial" w:cs="Arial"/>
          <w:b/>
          <w:bCs/>
          <w:color w:val="222222"/>
          <w:sz w:val="22"/>
          <w:szCs w:val="22"/>
          <w:highlight w:val="white"/>
          <w:lang w:val="en" w:eastAsia="en-US"/>
        </w:rPr>
        <w:t xml:space="preserve"> </w:t>
      </w:r>
      <w:r w:rsidR="009C2F32" w:rsidRPr="009C2F32">
        <w:rPr>
          <w:rFonts w:ascii="Arial" w:hAnsi="Arial" w:cs="Arial"/>
          <w:bCs/>
          <w:color w:val="222222"/>
          <w:sz w:val="22"/>
          <w:szCs w:val="22"/>
          <w:highlight w:val="white"/>
          <w:lang w:val="en" w:eastAsia="en-US"/>
        </w:rPr>
        <w:t>W</w:t>
      </w:r>
      <w:r w:rsidR="00630565">
        <w:rPr>
          <w:rFonts w:ascii="Arial" w:hAnsi="Arial" w:cs="Arial"/>
          <w:color w:val="222222"/>
          <w:sz w:val="22"/>
          <w:szCs w:val="22"/>
          <w:highlight w:val="white"/>
          <w:lang w:val="en" w:eastAsia="en-US"/>
        </w:rPr>
        <w:t>e decided a couple of years ago to have it in a more prominent</w:t>
      </w:r>
      <w:r w:rsidR="009C2F32">
        <w:rPr>
          <w:rFonts w:ascii="Arial" w:hAnsi="Arial" w:cs="Arial"/>
          <w:color w:val="222222"/>
          <w:sz w:val="22"/>
          <w:szCs w:val="22"/>
          <w:highlight w:val="white"/>
          <w:lang w:val="en" w:eastAsia="en-US"/>
        </w:rPr>
        <w:t xml:space="preserve">  </w:t>
      </w:r>
      <w:r w:rsidR="00630565">
        <w:rPr>
          <w:rFonts w:ascii="Arial" w:hAnsi="Arial" w:cs="Arial"/>
          <w:color w:val="222222"/>
          <w:sz w:val="22"/>
          <w:szCs w:val="22"/>
          <w:highlight w:val="white"/>
          <w:lang w:val="en" w:eastAsia="en-US"/>
        </w:rPr>
        <w:t xml:space="preserve"> position near the Visitors Information Centre when it is completed. It is wasted where it is. The Management Committee said to put this position to council which Neil will do.</w:t>
      </w:r>
    </w:p>
    <w:p w:rsidR="00630565" w:rsidRDefault="009C2F32" w:rsidP="00630565">
      <w:r>
        <w:rPr>
          <w:rFonts w:ascii="Arial" w:hAnsi="Arial" w:cs="Arial"/>
          <w:b/>
          <w:bCs/>
          <w:color w:val="000000"/>
          <w:sz w:val="22"/>
          <w:szCs w:val="22"/>
          <w:highlight w:val="white"/>
          <w:lang w:val="en" w:eastAsia="en-US"/>
        </w:rPr>
        <w:t xml:space="preserve">4. </w:t>
      </w:r>
      <w:r w:rsidR="00630565">
        <w:rPr>
          <w:rFonts w:ascii="Arial" w:hAnsi="Arial" w:cs="Arial"/>
          <w:b/>
          <w:bCs/>
          <w:color w:val="000000"/>
          <w:sz w:val="22"/>
          <w:szCs w:val="22"/>
          <w:highlight w:val="white"/>
          <w:lang w:val="en" w:eastAsia="en-US"/>
        </w:rPr>
        <w:t>Pioneers Wall relocation:</w:t>
      </w:r>
      <w:r w:rsidR="00630565">
        <w:rPr>
          <w:rFonts w:ascii="Arial" w:hAnsi="Arial" w:cs="Arial"/>
          <w:color w:val="000000"/>
          <w:sz w:val="22"/>
          <w:szCs w:val="22"/>
          <w:highlight w:val="white"/>
          <w:lang w:val="en" w:eastAsia="en-US"/>
        </w:rPr>
        <w:t xml:space="preserve">  </w:t>
      </w:r>
      <w:r w:rsidR="00630565">
        <w:rPr>
          <w:rFonts w:ascii="Arial" w:hAnsi="Arial" w:cs="Arial"/>
          <w:color w:val="222222"/>
          <w:sz w:val="22"/>
          <w:szCs w:val="22"/>
          <w:highlight w:val="white"/>
          <w:lang w:val="en" w:eastAsia="en-US"/>
        </w:rPr>
        <w:t xml:space="preserve">Reply sent to Council estimating 20 plaques into the future. </w:t>
      </w:r>
      <w:proofErr w:type="spellStart"/>
      <w:r w:rsidR="00630565">
        <w:rPr>
          <w:rFonts w:ascii="Arial" w:hAnsi="Arial" w:cs="Arial"/>
          <w:color w:val="222222"/>
          <w:sz w:val="22"/>
          <w:szCs w:val="22"/>
          <w:highlight w:val="white"/>
          <w:lang w:val="en" w:eastAsia="en-US"/>
        </w:rPr>
        <w:t>Hamment</w:t>
      </w:r>
      <w:proofErr w:type="spellEnd"/>
      <w:r w:rsidR="00630565">
        <w:rPr>
          <w:rFonts w:ascii="Arial" w:hAnsi="Arial" w:cs="Arial"/>
          <w:color w:val="222222"/>
          <w:sz w:val="22"/>
          <w:szCs w:val="22"/>
          <w:highlight w:val="white"/>
          <w:lang w:val="en" w:eastAsia="en-US"/>
        </w:rPr>
        <w:t xml:space="preserve"> family, the oldest in Glenbrook does not have a plaque so that is a new one to go on.</w:t>
      </w:r>
    </w:p>
    <w:p w:rsidR="00350B9A" w:rsidRDefault="009C2F32" w:rsidP="00630565">
      <w:pPr>
        <w:rPr>
          <w:rFonts w:ascii="Arial" w:hAnsi="Arial"/>
          <w:sz w:val="22"/>
          <w:szCs w:val="22"/>
          <w:lang w:val="en-US"/>
        </w:rPr>
      </w:pPr>
      <w:r>
        <w:rPr>
          <w:rFonts w:ascii="Arial" w:hAnsi="Arial" w:cs="Arial"/>
          <w:b/>
          <w:bCs/>
          <w:color w:val="222222"/>
          <w:sz w:val="22"/>
          <w:szCs w:val="22"/>
          <w:highlight w:val="white"/>
          <w:lang w:val="en" w:eastAsia="en-US"/>
        </w:rPr>
        <w:t>5.</w:t>
      </w:r>
      <w:r w:rsidR="00630565">
        <w:rPr>
          <w:rFonts w:ascii="Arial" w:hAnsi="Arial" w:cs="Arial"/>
          <w:color w:val="222222"/>
          <w:sz w:val="22"/>
          <w:szCs w:val="22"/>
          <w:highlight w:val="white"/>
          <w:lang w:val="en" w:eastAsia="en-US"/>
        </w:rPr>
        <w:t xml:space="preserve"> </w:t>
      </w:r>
      <w:r w:rsidR="00630565">
        <w:rPr>
          <w:rFonts w:ascii="Arial" w:hAnsi="Arial"/>
          <w:b/>
          <w:color w:val="222222"/>
          <w:sz w:val="22"/>
          <w:szCs w:val="22"/>
          <w:lang w:val="en-US"/>
        </w:rPr>
        <w:t>R</w:t>
      </w:r>
      <w:r w:rsidR="00630565">
        <w:rPr>
          <w:rFonts w:ascii="Arial" w:hAnsi="Arial"/>
          <w:b/>
          <w:color w:val="000000"/>
          <w:sz w:val="22"/>
          <w:szCs w:val="22"/>
          <w:lang w:val="en-US"/>
        </w:rPr>
        <w:t>AAF 1941 Plaque Clifton Avenue:</w:t>
      </w:r>
      <w:r w:rsidR="00630565">
        <w:rPr>
          <w:rFonts w:ascii="Arial" w:hAnsi="Arial"/>
          <w:color w:val="000000"/>
          <w:sz w:val="22"/>
          <w:szCs w:val="22"/>
        </w:rPr>
        <w:t xml:space="preserve">   </w:t>
      </w:r>
      <w:r w:rsidR="00630565">
        <w:rPr>
          <w:rFonts w:ascii="Arial" w:hAnsi="Arial"/>
          <w:sz w:val="22"/>
          <w:szCs w:val="22"/>
          <w:lang w:val="en-US"/>
        </w:rPr>
        <w:t>Registered it with War Memorials</w:t>
      </w:r>
      <w:r w:rsidR="00630565">
        <w:rPr>
          <w:rFonts w:ascii="Arial" w:hAnsi="Arial"/>
          <w:color w:val="000000"/>
          <w:sz w:val="22"/>
          <w:szCs w:val="22"/>
          <w:lang w:val="en-US"/>
        </w:rPr>
        <w:t> in NSW. It was never officially</w:t>
      </w:r>
      <w:r w:rsidR="00630565">
        <w:rPr>
          <w:rFonts w:ascii="Arial" w:hAnsi="Arial"/>
          <w:sz w:val="22"/>
          <w:szCs w:val="22"/>
          <w:lang w:val="en-US"/>
        </w:rPr>
        <w:t> registered,</w:t>
      </w:r>
      <w:r w:rsidR="00630565">
        <w:rPr>
          <w:rFonts w:ascii="Arial" w:hAnsi="Arial"/>
          <w:color w:val="000000"/>
          <w:sz w:val="22"/>
          <w:szCs w:val="22"/>
          <w:lang w:val="en-US"/>
        </w:rPr>
        <w:t> sent them the history and the video. Jane at the department</w:t>
      </w:r>
      <w:r w:rsidR="00630565">
        <w:rPr>
          <w:rFonts w:ascii="Arial" w:hAnsi="Arial"/>
          <w:sz w:val="22"/>
          <w:szCs w:val="22"/>
          <w:lang w:val="en-US"/>
        </w:rPr>
        <w:t> was a great help. Now registered</w:t>
      </w:r>
      <w:r w:rsidR="00630565">
        <w:rPr>
          <w:rFonts w:ascii="Arial" w:hAnsi="Arial"/>
          <w:color w:val="000000"/>
          <w:sz w:val="22"/>
          <w:szCs w:val="22"/>
          <w:lang w:val="en-US"/>
        </w:rPr>
        <w:t> we can apply for funds once we decide</w:t>
      </w:r>
      <w:r w:rsidR="00630565">
        <w:rPr>
          <w:rFonts w:ascii="Arial" w:hAnsi="Arial"/>
          <w:sz w:val="22"/>
          <w:szCs w:val="22"/>
          <w:lang w:val="en-US"/>
        </w:rPr>
        <w:t xml:space="preserve"> what we want to do. </w:t>
      </w:r>
      <w:r w:rsidR="00514102">
        <w:rPr>
          <w:rFonts w:ascii="Arial" w:hAnsi="Arial"/>
          <w:sz w:val="22"/>
          <w:szCs w:val="22"/>
          <w:lang w:val="en-US"/>
        </w:rPr>
        <w:t xml:space="preserve">   </w:t>
      </w:r>
      <w:r w:rsidR="00630565">
        <w:rPr>
          <w:rFonts w:ascii="Arial" w:hAnsi="Arial"/>
          <w:sz w:val="22"/>
          <w:szCs w:val="22"/>
          <w:lang w:val="en-US"/>
        </w:rPr>
        <w:t>Perhaps a low post and chain fence around it with gravel to make it more noticeable. It is on Council land. Damien Madigan, editor of the Gazette is doing a story on it</w:t>
      </w:r>
      <w:r w:rsidR="00AE0381">
        <w:rPr>
          <w:rFonts w:ascii="Arial" w:hAnsi="Arial"/>
          <w:sz w:val="22"/>
          <w:szCs w:val="22"/>
          <w:lang w:val="en-US"/>
        </w:rPr>
        <w:t xml:space="preserve"> &amp;</w:t>
      </w:r>
      <w:r w:rsidR="00630565">
        <w:rPr>
          <w:rFonts w:ascii="Arial" w:hAnsi="Arial"/>
          <w:sz w:val="22"/>
          <w:szCs w:val="22"/>
          <w:lang w:val="en-US"/>
        </w:rPr>
        <w:t xml:space="preserve"> to get</w:t>
      </w:r>
      <w:r w:rsidR="00AE0381">
        <w:rPr>
          <w:rFonts w:ascii="Arial" w:hAnsi="Arial"/>
          <w:sz w:val="22"/>
          <w:szCs w:val="22"/>
          <w:lang w:val="en-US"/>
        </w:rPr>
        <w:t xml:space="preserve">  </w:t>
      </w:r>
      <w:r w:rsidR="00E74142">
        <w:rPr>
          <w:rFonts w:ascii="Arial" w:hAnsi="Arial"/>
          <w:sz w:val="22"/>
          <w:szCs w:val="22"/>
          <w:lang w:val="en-US"/>
        </w:rPr>
        <w:t xml:space="preserve">    </w:t>
      </w:r>
      <w:r w:rsidR="00AE0381">
        <w:rPr>
          <w:rFonts w:ascii="Arial" w:hAnsi="Arial"/>
          <w:sz w:val="22"/>
          <w:szCs w:val="22"/>
          <w:lang w:val="en-US"/>
        </w:rPr>
        <w:t xml:space="preserve">    </w:t>
      </w:r>
      <w:r w:rsidR="00630565">
        <w:rPr>
          <w:rFonts w:ascii="Arial" w:hAnsi="Arial"/>
          <w:sz w:val="22"/>
          <w:szCs w:val="22"/>
          <w:lang w:val="en-US"/>
        </w:rPr>
        <w:t xml:space="preserve"> </w:t>
      </w:r>
      <w:r w:rsidR="00630565">
        <w:rPr>
          <w:rFonts w:ascii="Arial" w:hAnsi="Arial"/>
          <w:color w:val="000000"/>
          <w:sz w:val="22"/>
          <w:szCs w:val="22"/>
          <w:lang w:val="en-US"/>
        </w:rPr>
        <w:t>recollections</w:t>
      </w:r>
      <w:r w:rsidR="00630565">
        <w:rPr>
          <w:rFonts w:ascii="Arial" w:hAnsi="Arial"/>
          <w:sz w:val="22"/>
          <w:szCs w:val="22"/>
          <w:lang w:val="en-US"/>
        </w:rPr>
        <w:t> from our members who were there in 1941</w:t>
      </w:r>
    </w:p>
    <w:p w:rsidR="00630565" w:rsidRDefault="00350B9A" w:rsidP="00630565">
      <w:r>
        <w:rPr>
          <w:rFonts w:ascii="Arial" w:hAnsi="Arial" w:cs="Arial"/>
          <w:b/>
          <w:bCs/>
          <w:color w:val="000000"/>
          <w:sz w:val="22"/>
          <w:szCs w:val="22"/>
          <w:highlight w:val="white"/>
          <w:lang w:val="en" w:eastAsia="en-US"/>
        </w:rPr>
        <w:t>6.</w:t>
      </w:r>
      <w:r w:rsidR="00630565">
        <w:rPr>
          <w:rFonts w:ascii="Arial" w:hAnsi="Arial" w:cs="Arial"/>
          <w:color w:val="000000"/>
          <w:sz w:val="22"/>
          <w:szCs w:val="22"/>
          <w:highlight w:val="white"/>
          <w:lang w:val="en" w:eastAsia="en-US"/>
        </w:rPr>
        <w:t xml:space="preserve"> </w:t>
      </w:r>
      <w:r w:rsidR="00630565">
        <w:rPr>
          <w:rFonts w:ascii="Arial" w:hAnsi="Arial" w:cs="Arial"/>
          <w:b/>
          <w:bCs/>
          <w:color w:val="000000"/>
          <w:sz w:val="22"/>
          <w:szCs w:val="22"/>
          <w:highlight w:val="white"/>
          <w:lang w:val="en" w:eastAsia="en-US"/>
        </w:rPr>
        <w:t>M</w:t>
      </w:r>
      <w:r w:rsidR="00630565">
        <w:rPr>
          <w:rFonts w:ascii="Arial" w:hAnsi="Arial" w:cs="Arial"/>
          <w:b/>
          <w:bCs/>
          <w:color w:val="222222"/>
          <w:sz w:val="22"/>
          <w:szCs w:val="22"/>
          <w:highlight w:val="white"/>
          <w:lang w:val="en" w:eastAsia="en-US"/>
        </w:rPr>
        <w:t>eeting with Museum Advisor:</w:t>
      </w:r>
      <w:r w:rsidR="00630565">
        <w:rPr>
          <w:rFonts w:ascii="Arial" w:hAnsi="Arial" w:cs="Arial"/>
          <w:color w:val="222222"/>
          <w:sz w:val="22"/>
          <w:szCs w:val="22"/>
          <w:highlight w:val="white"/>
          <w:lang w:val="en" w:eastAsia="en-US"/>
        </w:rPr>
        <w:t xml:space="preserve">  </w:t>
      </w:r>
      <w:r>
        <w:rPr>
          <w:rFonts w:ascii="Arial" w:hAnsi="Arial" w:cs="Arial"/>
          <w:color w:val="222222"/>
          <w:sz w:val="22"/>
          <w:szCs w:val="22"/>
          <w:highlight w:val="white"/>
          <w:lang w:val="en" w:eastAsia="en-US"/>
        </w:rPr>
        <w:t>W</w:t>
      </w:r>
      <w:r w:rsidR="00630565">
        <w:rPr>
          <w:rFonts w:ascii="Arial" w:hAnsi="Arial" w:cs="Arial"/>
          <w:color w:val="222222"/>
          <w:sz w:val="22"/>
          <w:szCs w:val="22"/>
          <w:highlight w:val="white"/>
          <w:lang w:val="en" w:eastAsia="en-US"/>
        </w:rPr>
        <w:t xml:space="preserve">e had the meeting with </w:t>
      </w:r>
      <w:r w:rsidR="00630565">
        <w:rPr>
          <w:rFonts w:ascii="Arial" w:hAnsi="Arial" w:cs="Arial"/>
          <w:color w:val="000000"/>
          <w:sz w:val="22"/>
          <w:szCs w:val="22"/>
          <w:highlight w:val="white"/>
          <w:lang w:val="en" w:eastAsia="en-US"/>
        </w:rPr>
        <w:t xml:space="preserve">Gay Hendriksen, who is </w:t>
      </w:r>
      <w:r w:rsidR="00FA22A7">
        <w:rPr>
          <w:rFonts w:ascii="Arial" w:hAnsi="Arial" w:cs="Arial"/>
          <w:color w:val="000000"/>
          <w:sz w:val="22"/>
          <w:szCs w:val="22"/>
          <w:highlight w:val="white"/>
          <w:lang w:val="en" w:eastAsia="en-US"/>
        </w:rPr>
        <w:t xml:space="preserve">   </w:t>
      </w:r>
      <w:r w:rsidR="00630565">
        <w:rPr>
          <w:rFonts w:ascii="Arial" w:hAnsi="Arial" w:cs="Arial"/>
          <w:color w:val="000000"/>
          <w:sz w:val="22"/>
          <w:szCs w:val="22"/>
          <w:highlight w:val="white"/>
          <w:lang w:val="en" w:eastAsia="en-US"/>
        </w:rPr>
        <w:t>employed by Council and Museum Collections Association, who advised us on things we can do and will provide further information to us in due course.</w:t>
      </w:r>
    </w:p>
    <w:p w:rsidR="00630565" w:rsidRDefault="007B62C7" w:rsidP="00630565">
      <w:r>
        <w:rPr>
          <w:rFonts w:ascii="Arial" w:hAnsi="Arial" w:cs="Arial"/>
          <w:b/>
          <w:bCs/>
          <w:noProof/>
          <w:color w:val="000000"/>
          <w:sz w:val="22"/>
          <w:szCs w:val="22"/>
          <w:lang w:val="en-US"/>
        </w:rPr>
        <w:drawing>
          <wp:anchor distT="0" distB="0" distL="0" distR="0" simplePos="0" relativeHeight="251669504" behindDoc="0" locked="0" layoutInCell="1" allowOverlap="1">
            <wp:simplePos x="0" y="0"/>
            <wp:positionH relativeFrom="column">
              <wp:posOffset>5134419</wp:posOffset>
            </wp:positionH>
            <wp:positionV relativeFrom="paragraph">
              <wp:posOffset>480589</wp:posOffset>
            </wp:positionV>
            <wp:extent cx="1368425" cy="1359535"/>
            <wp:effectExtent l="0" t="0" r="0" b="0"/>
            <wp:wrapSquare wrapText="larges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68425" cy="13595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350B9A">
        <w:rPr>
          <w:rFonts w:ascii="Arial" w:hAnsi="Arial" w:cs="Arial"/>
          <w:b/>
          <w:bCs/>
          <w:color w:val="000000"/>
          <w:sz w:val="22"/>
          <w:szCs w:val="22"/>
          <w:highlight w:val="white"/>
          <w:lang w:val="en" w:eastAsia="en-US"/>
        </w:rPr>
        <w:t>7.</w:t>
      </w:r>
      <w:r w:rsidR="00630565">
        <w:rPr>
          <w:rFonts w:ascii="Arial" w:hAnsi="Arial" w:cs="Arial"/>
          <w:color w:val="000000"/>
          <w:sz w:val="22"/>
          <w:szCs w:val="22"/>
          <w:highlight w:val="white"/>
          <w:lang w:val="en" w:eastAsia="en-US"/>
        </w:rPr>
        <w:t xml:space="preserve"> </w:t>
      </w:r>
      <w:bookmarkStart w:id="1" w:name="scenic-eastern-escarpment-master-plan-0"/>
      <w:bookmarkEnd w:id="1"/>
      <w:r w:rsidR="00630565">
        <w:rPr>
          <w:rFonts w:ascii="Arial" w:hAnsi="Arial" w:cs="Arial"/>
          <w:b/>
          <w:bCs/>
          <w:color w:val="000000"/>
          <w:sz w:val="22"/>
          <w:szCs w:val="22"/>
          <w:highlight w:val="white"/>
          <w:lang w:val="en" w:eastAsia="en-US"/>
        </w:rPr>
        <w:t>Scenic Eastern Escarpment Master Plan</w:t>
      </w:r>
      <w:r w:rsidR="00350B9A">
        <w:rPr>
          <w:rFonts w:ascii="Arial" w:hAnsi="Arial" w:cs="Arial"/>
          <w:b/>
          <w:bCs/>
          <w:color w:val="000000"/>
          <w:sz w:val="22"/>
          <w:szCs w:val="22"/>
          <w:highlight w:val="white"/>
          <w:lang w:val="en" w:eastAsia="en-US"/>
        </w:rPr>
        <w:t xml:space="preserve">: </w:t>
      </w:r>
      <w:r w:rsidR="00630565">
        <w:rPr>
          <w:rFonts w:ascii="Arial" w:hAnsi="Arial" w:cs="Arial"/>
          <w:color w:val="000000"/>
          <w:sz w:val="22"/>
          <w:szCs w:val="22"/>
          <w:highlight w:val="white"/>
          <w:lang w:val="en" w:eastAsia="en-US"/>
        </w:rPr>
        <w:t xml:space="preserve">Following up on the Gazette article where the Blue Mountains Conservation Society (BMCS) did not support a new bike trail linking </w:t>
      </w:r>
      <w:r w:rsidR="00514102">
        <w:rPr>
          <w:rFonts w:ascii="Arial" w:hAnsi="Arial" w:cs="Arial"/>
          <w:color w:val="000000"/>
          <w:sz w:val="22"/>
          <w:szCs w:val="22"/>
          <w:highlight w:val="white"/>
          <w:lang w:val="en" w:eastAsia="en-US"/>
        </w:rPr>
        <w:t xml:space="preserve">       </w:t>
      </w:r>
      <w:r w:rsidR="00630565">
        <w:rPr>
          <w:rFonts w:ascii="Arial" w:hAnsi="Arial" w:cs="Arial"/>
          <w:color w:val="000000"/>
          <w:sz w:val="22"/>
          <w:szCs w:val="22"/>
          <w:highlight w:val="white"/>
          <w:lang w:val="en" w:eastAsia="en-US"/>
        </w:rPr>
        <w:t xml:space="preserve">reserves and extending bike riding options. The National Trust Heritage Advisory Committee are worried about the over use of parks and its effect on vegetation, erosion and wildlife. </w:t>
      </w:r>
    </w:p>
    <w:p w:rsidR="00630565" w:rsidRDefault="00350B9A" w:rsidP="00630565">
      <w:pPr>
        <w:rPr>
          <w:rFonts w:ascii="Arial" w:hAnsi="Arial" w:cs="Arial"/>
          <w:color w:val="000000"/>
          <w:sz w:val="22"/>
          <w:szCs w:val="22"/>
          <w:lang w:val="en"/>
        </w:rPr>
      </w:pPr>
      <w:r>
        <w:rPr>
          <w:rFonts w:ascii="Arial" w:hAnsi="Arial" w:cs="Arial"/>
          <w:b/>
          <w:color w:val="000000"/>
          <w:sz w:val="22"/>
          <w:szCs w:val="22"/>
          <w:lang w:val="en"/>
        </w:rPr>
        <w:t xml:space="preserve">8. </w:t>
      </w:r>
      <w:r w:rsidR="00630565">
        <w:rPr>
          <w:rFonts w:ascii="Arial" w:hAnsi="Arial" w:cs="Arial"/>
          <w:color w:val="000000"/>
          <w:sz w:val="22"/>
          <w:szCs w:val="22"/>
          <w:lang w:val="en"/>
        </w:rPr>
        <w:t xml:space="preserve">History Walks are continuing in 2019. </w:t>
      </w:r>
    </w:p>
    <w:p w:rsidR="00630565" w:rsidRDefault="00350B9A" w:rsidP="00630565">
      <w:pPr>
        <w:pStyle w:val="BodyText"/>
        <w:rPr>
          <w:rFonts w:ascii="Arial" w:hAnsi="Arial" w:cs="Arial"/>
          <w:bCs/>
          <w:color w:val="000000"/>
          <w:sz w:val="22"/>
          <w:szCs w:val="22"/>
          <w:lang w:val="en-US"/>
        </w:rPr>
      </w:pPr>
      <w:r>
        <w:rPr>
          <w:rFonts w:ascii="Arial" w:hAnsi="Arial" w:cs="Arial"/>
          <w:b/>
          <w:bCs/>
          <w:color w:val="000000"/>
          <w:sz w:val="22"/>
          <w:szCs w:val="22"/>
          <w:lang w:val="en-US"/>
        </w:rPr>
        <w:t xml:space="preserve">9. </w:t>
      </w:r>
      <w:r w:rsidRPr="00062153">
        <w:rPr>
          <w:rFonts w:ascii="Arial" w:hAnsi="Arial" w:cs="Arial"/>
          <w:bCs/>
          <w:color w:val="000000"/>
          <w:sz w:val="22"/>
          <w:szCs w:val="22"/>
          <w:lang w:val="en-US"/>
        </w:rPr>
        <w:t>W</w:t>
      </w:r>
      <w:r w:rsidR="00630565">
        <w:rPr>
          <w:rFonts w:ascii="Arial" w:hAnsi="Arial" w:cs="Arial"/>
          <w:bCs/>
          <w:color w:val="000000"/>
          <w:sz w:val="22"/>
          <w:szCs w:val="22"/>
          <w:lang w:val="en-US"/>
        </w:rPr>
        <w:t>e received</w:t>
      </w:r>
      <w:r w:rsidR="00630565">
        <w:rPr>
          <w:rFonts w:ascii="Arial" w:hAnsi="Arial" w:cs="Arial"/>
          <w:bCs/>
          <w:sz w:val="22"/>
          <w:szCs w:val="22"/>
          <w:lang w:val="en-US"/>
        </w:rPr>
        <w:t> a letter from Bev Hughes (nee Carey) thanking</w:t>
      </w:r>
      <w:r w:rsidR="00630565">
        <w:rPr>
          <w:rFonts w:ascii="Arial" w:hAnsi="Arial" w:cs="Arial"/>
          <w:bCs/>
          <w:color w:val="000000"/>
          <w:sz w:val="22"/>
          <w:szCs w:val="22"/>
          <w:lang w:val="en-US"/>
        </w:rPr>
        <w:t xml:space="preserve"> Doug and </w:t>
      </w:r>
      <w:r w:rsidR="008013BF">
        <w:rPr>
          <w:rFonts w:ascii="Arial" w:hAnsi="Arial" w:cs="Arial"/>
          <w:bCs/>
          <w:color w:val="000000"/>
          <w:sz w:val="22"/>
          <w:szCs w:val="22"/>
          <w:lang w:val="en-US"/>
        </w:rPr>
        <w:t>Joan</w:t>
      </w:r>
      <w:r w:rsidR="00630565">
        <w:rPr>
          <w:rFonts w:ascii="Arial" w:hAnsi="Arial" w:cs="Arial"/>
          <w:bCs/>
          <w:color w:val="000000"/>
          <w:sz w:val="22"/>
          <w:szCs w:val="22"/>
          <w:lang w:val="en-US"/>
        </w:rPr>
        <w:t>, complimenting us on the Museum and for joining them to </w:t>
      </w:r>
      <w:r w:rsidR="00630565">
        <w:rPr>
          <w:rFonts w:ascii="Arial" w:hAnsi="Arial" w:cs="Arial"/>
          <w:bCs/>
          <w:sz w:val="22"/>
          <w:szCs w:val="22"/>
          <w:lang w:val="en-US"/>
        </w:rPr>
        <w:t>farewell</w:t>
      </w:r>
      <w:r w:rsidR="00630565">
        <w:rPr>
          <w:rFonts w:ascii="Arial" w:hAnsi="Arial" w:cs="Arial"/>
          <w:bCs/>
          <w:color w:val="000000"/>
          <w:sz w:val="22"/>
          <w:szCs w:val="22"/>
          <w:lang w:val="en-US"/>
        </w:rPr>
        <w:t xml:space="preserve"> and scatter Ken Carey’s ashes off The Bluff. </w:t>
      </w:r>
    </w:p>
    <w:p w:rsidR="00755521" w:rsidRDefault="00755521" w:rsidP="00630565">
      <w:pPr>
        <w:pStyle w:val="BodyText"/>
        <w:rPr>
          <w:rFonts w:ascii="Arial" w:hAnsi="Arial" w:cs="Arial"/>
          <w:b/>
          <w:bCs/>
          <w:color w:val="000000"/>
          <w:sz w:val="22"/>
          <w:szCs w:val="22"/>
          <w:lang w:val="en"/>
        </w:rPr>
      </w:pPr>
      <w:bookmarkStart w:id="2" w:name="_GoBack"/>
      <w:bookmarkEnd w:id="2"/>
    </w:p>
    <w:p w:rsidR="00721880" w:rsidRDefault="00721880" w:rsidP="0052654F">
      <w:pPr>
        <w:rPr>
          <w:sz w:val="24"/>
          <w:szCs w:val="32"/>
        </w:rPr>
      </w:pPr>
      <w:r>
        <w:rPr>
          <w:sz w:val="24"/>
          <w:szCs w:val="32"/>
        </w:rPr>
        <w:t xml:space="preserve"> </w:t>
      </w:r>
    </w:p>
    <w:p w:rsidR="00206E28" w:rsidRDefault="00206E28" w:rsidP="00206E28">
      <w:pPr>
        <w:pStyle w:val="NoSpacing"/>
        <w:shd w:val="clear" w:color="auto" w:fill="CCFFFF"/>
        <w:jc w:val="center"/>
        <w:rPr>
          <w:b/>
          <w:bCs/>
          <w:sz w:val="32"/>
          <w:szCs w:val="32"/>
        </w:rPr>
      </w:pPr>
      <w:r>
        <w:rPr>
          <w:rFonts w:eastAsia="Times New Roman"/>
        </w:rPr>
        <w:t xml:space="preserve">    </w:t>
      </w:r>
      <w:r>
        <w:rPr>
          <w:rFonts w:eastAsia="Times New Roman"/>
          <w:b/>
          <w:bCs/>
          <w:sz w:val="32"/>
          <w:szCs w:val="32"/>
        </w:rPr>
        <w:t xml:space="preserve"> </w:t>
      </w:r>
      <w:r>
        <w:rPr>
          <w:b/>
          <w:bCs/>
          <w:sz w:val="32"/>
          <w:szCs w:val="32"/>
        </w:rPr>
        <w:t>GLENBROOK &amp; DISTRICT HISTORICAL SOCIETY Inc.</w:t>
      </w:r>
    </w:p>
    <w:p w:rsidR="00F24106" w:rsidRDefault="00206E28" w:rsidP="00206E28">
      <w:pPr>
        <w:pStyle w:val="NoSpacing"/>
        <w:shd w:val="clear" w:color="auto" w:fill="CCFFFF"/>
        <w:jc w:val="center"/>
        <w:rPr>
          <w:b/>
          <w:bCs/>
          <w:sz w:val="32"/>
          <w:szCs w:val="32"/>
        </w:rPr>
      </w:pPr>
      <w:r>
        <w:rPr>
          <w:b/>
          <w:bCs/>
          <w:sz w:val="32"/>
          <w:szCs w:val="32"/>
        </w:rPr>
        <w:t>OFFICE BEARERS 201</w:t>
      </w:r>
      <w:r w:rsidR="009875D3">
        <w:rPr>
          <w:b/>
          <w:bCs/>
          <w:sz w:val="32"/>
          <w:szCs w:val="32"/>
        </w:rPr>
        <w:t>7</w:t>
      </w:r>
      <w:r>
        <w:rPr>
          <w:b/>
          <w:bCs/>
          <w:sz w:val="32"/>
          <w:szCs w:val="32"/>
        </w:rPr>
        <w:t>-201</w:t>
      </w:r>
      <w:r w:rsidR="009875D3">
        <w:rPr>
          <w:b/>
          <w:bCs/>
          <w:sz w:val="32"/>
          <w:szCs w:val="32"/>
        </w:rPr>
        <w:t>8</w:t>
      </w:r>
    </w:p>
    <w:p w:rsidR="00206E28" w:rsidRPr="00206E28" w:rsidRDefault="00206E28" w:rsidP="00206E28">
      <w:pPr>
        <w:pStyle w:val="NoSpacing"/>
        <w:shd w:val="clear" w:color="auto" w:fill="CCFFFF"/>
        <w:rPr>
          <w:b/>
          <w:bCs/>
          <w:sz w:val="24"/>
        </w:rPr>
      </w:pPr>
      <w:r w:rsidRPr="00206E28">
        <w:rPr>
          <w:rFonts w:eastAsia="Times New Roman"/>
          <w:b/>
          <w:bCs/>
          <w:sz w:val="24"/>
          <w:szCs w:val="28"/>
        </w:rPr>
        <w:t xml:space="preserve">                     </w:t>
      </w:r>
      <w:r w:rsidRPr="00206E28">
        <w:rPr>
          <w:rFonts w:eastAsia="Times New Roman"/>
          <w:b/>
          <w:bCs/>
          <w:sz w:val="24"/>
        </w:rPr>
        <w:t xml:space="preserve"> </w:t>
      </w:r>
      <w:r w:rsidRPr="00206E28">
        <w:rPr>
          <w:b/>
          <w:bCs/>
          <w:sz w:val="24"/>
        </w:rPr>
        <w:t>President</w:t>
      </w:r>
      <w:r w:rsidR="005D628C">
        <w:rPr>
          <w:b/>
          <w:bCs/>
          <w:sz w:val="24"/>
        </w:rPr>
        <w:t>:</w:t>
      </w:r>
      <w:r w:rsidRPr="00206E28">
        <w:rPr>
          <w:b/>
          <w:bCs/>
          <w:sz w:val="24"/>
        </w:rPr>
        <w:t xml:space="preserve">   Joan Peard   0414605482</w:t>
      </w:r>
      <w:r w:rsidR="000222DF">
        <w:rPr>
          <w:b/>
          <w:bCs/>
          <w:sz w:val="24"/>
        </w:rPr>
        <w:t xml:space="preserve">   </w:t>
      </w:r>
      <w:r w:rsidR="005D628C">
        <w:rPr>
          <w:b/>
          <w:bCs/>
          <w:sz w:val="24"/>
        </w:rPr>
        <w:t xml:space="preserve">Secretary: Neil </w:t>
      </w:r>
      <w:proofErr w:type="spellStart"/>
      <w:r w:rsidR="005D628C">
        <w:rPr>
          <w:b/>
          <w:bCs/>
          <w:sz w:val="24"/>
        </w:rPr>
        <w:t>McGlashen</w:t>
      </w:r>
      <w:proofErr w:type="spellEnd"/>
      <w:r w:rsidRPr="00206E28">
        <w:rPr>
          <w:rFonts w:eastAsia="Times New Roman"/>
          <w:b/>
          <w:bCs/>
          <w:sz w:val="24"/>
        </w:rPr>
        <w:t xml:space="preserve">                     </w:t>
      </w:r>
      <w:r w:rsidRPr="00206E28">
        <w:rPr>
          <w:b/>
          <w:bCs/>
          <w:sz w:val="24"/>
        </w:rPr>
        <w:t xml:space="preserve">Vice- Presidents  </w:t>
      </w:r>
      <w:r w:rsidR="00E74142">
        <w:rPr>
          <w:b/>
          <w:bCs/>
          <w:sz w:val="24"/>
        </w:rPr>
        <w:t>1st</w:t>
      </w:r>
      <w:r w:rsidR="000222DF">
        <w:rPr>
          <w:b/>
          <w:bCs/>
          <w:sz w:val="24"/>
        </w:rPr>
        <w:t>.</w:t>
      </w:r>
      <w:r w:rsidRPr="00206E28">
        <w:rPr>
          <w:b/>
          <w:bCs/>
          <w:sz w:val="24"/>
        </w:rPr>
        <w:t xml:space="preserve">  Kevin  </w:t>
      </w:r>
      <w:proofErr w:type="spellStart"/>
      <w:r w:rsidRPr="00206E28">
        <w:rPr>
          <w:b/>
          <w:bCs/>
          <w:sz w:val="24"/>
        </w:rPr>
        <w:t>Frappell</w:t>
      </w:r>
      <w:proofErr w:type="spellEnd"/>
      <w:r w:rsidR="000222DF">
        <w:rPr>
          <w:b/>
          <w:bCs/>
          <w:sz w:val="24"/>
        </w:rPr>
        <w:t xml:space="preserve"> </w:t>
      </w:r>
      <w:r w:rsidRPr="00206E28">
        <w:rPr>
          <w:b/>
          <w:bCs/>
          <w:sz w:val="24"/>
        </w:rPr>
        <w:t xml:space="preserve">   </w:t>
      </w:r>
      <w:r w:rsidRPr="00206E28">
        <w:rPr>
          <w:rFonts w:eastAsia="Times New Roman"/>
          <w:b/>
          <w:bCs/>
          <w:sz w:val="24"/>
        </w:rPr>
        <w:t xml:space="preserve">   </w:t>
      </w:r>
      <w:r w:rsidR="000222DF">
        <w:rPr>
          <w:rFonts w:eastAsia="Times New Roman"/>
          <w:b/>
          <w:bCs/>
          <w:sz w:val="24"/>
        </w:rPr>
        <w:t xml:space="preserve">  </w:t>
      </w:r>
      <w:r w:rsidR="00E74142">
        <w:rPr>
          <w:rFonts w:eastAsia="Times New Roman"/>
          <w:b/>
          <w:bCs/>
          <w:sz w:val="24"/>
        </w:rPr>
        <w:t>2</w:t>
      </w:r>
      <w:r w:rsidR="00E74142" w:rsidRPr="00E74142">
        <w:rPr>
          <w:rFonts w:eastAsia="Times New Roman"/>
          <w:b/>
          <w:bCs/>
          <w:sz w:val="24"/>
          <w:vertAlign w:val="superscript"/>
        </w:rPr>
        <w:t>nd</w:t>
      </w:r>
      <w:r w:rsidR="00E74142">
        <w:rPr>
          <w:rFonts w:eastAsia="Times New Roman"/>
          <w:b/>
          <w:bCs/>
          <w:sz w:val="24"/>
        </w:rPr>
        <w:t xml:space="preserve"> </w:t>
      </w:r>
      <w:r w:rsidR="000222DF">
        <w:rPr>
          <w:rFonts w:eastAsia="Times New Roman"/>
          <w:b/>
          <w:bCs/>
          <w:sz w:val="24"/>
        </w:rPr>
        <w:t xml:space="preserve"> Doug Knowles</w:t>
      </w:r>
    </w:p>
    <w:p w:rsidR="00206E28" w:rsidRPr="00206E28" w:rsidRDefault="00206E28" w:rsidP="00206E28">
      <w:pPr>
        <w:pStyle w:val="NoSpacing"/>
        <w:shd w:val="clear" w:color="auto" w:fill="CCFFFF"/>
        <w:rPr>
          <w:b/>
          <w:bCs/>
          <w:sz w:val="24"/>
        </w:rPr>
      </w:pPr>
      <w:r w:rsidRPr="00206E28">
        <w:rPr>
          <w:rFonts w:eastAsia="Times New Roman"/>
          <w:b/>
          <w:bCs/>
          <w:sz w:val="24"/>
        </w:rPr>
        <w:t xml:space="preserve">           </w:t>
      </w:r>
      <w:r w:rsidR="005D628C">
        <w:rPr>
          <w:rFonts w:eastAsia="Times New Roman"/>
          <w:b/>
          <w:bCs/>
          <w:sz w:val="24"/>
        </w:rPr>
        <w:t xml:space="preserve">Treasurer: Anton </w:t>
      </w:r>
      <w:proofErr w:type="spellStart"/>
      <w:r w:rsidR="005D628C">
        <w:rPr>
          <w:rFonts w:eastAsia="Times New Roman"/>
          <w:b/>
          <w:bCs/>
          <w:sz w:val="24"/>
        </w:rPr>
        <w:t>Von</w:t>
      </w:r>
      <w:r w:rsidR="00E45701">
        <w:rPr>
          <w:rFonts w:eastAsia="Times New Roman"/>
          <w:b/>
          <w:bCs/>
          <w:sz w:val="24"/>
        </w:rPr>
        <w:t>Schulenberg</w:t>
      </w:r>
      <w:proofErr w:type="spellEnd"/>
      <w:r w:rsidRPr="00206E28">
        <w:rPr>
          <w:b/>
          <w:bCs/>
          <w:sz w:val="24"/>
        </w:rPr>
        <w:t xml:space="preserve"> </w:t>
      </w:r>
      <w:r w:rsidRPr="00206E28">
        <w:rPr>
          <w:rFonts w:eastAsia="Times New Roman"/>
          <w:b/>
          <w:bCs/>
          <w:sz w:val="24"/>
        </w:rPr>
        <w:t xml:space="preserve">  </w:t>
      </w:r>
      <w:r w:rsidRPr="00206E28">
        <w:rPr>
          <w:b/>
          <w:bCs/>
          <w:sz w:val="24"/>
        </w:rPr>
        <w:t>Chief  Historian</w:t>
      </w:r>
      <w:r w:rsidR="00E45701">
        <w:rPr>
          <w:b/>
          <w:bCs/>
          <w:sz w:val="24"/>
        </w:rPr>
        <w:t>:</w:t>
      </w:r>
      <w:r w:rsidRPr="00206E28">
        <w:rPr>
          <w:b/>
          <w:bCs/>
          <w:sz w:val="24"/>
        </w:rPr>
        <w:t xml:space="preserve">     Tim </w:t>
      </w:r>
      <w:proofErr w:type="spellStart"/>
      <w:r w:rsidRPr="00206E28">
        <w:rPr>
          <w:b/>
          <w:bCs/>
          <w:sz w:val="24"/>
        </w:rPr>
        <w:t>Miers</w:t>
      </w:r>
      <w:proofErr w:type="spellEnd"/>
      <w:r w:rsidRPr="00206E28">
        <w:rPr>
          <w:b/>
          <w:bCs/>
          <w:sz w:val="24"/>
        </w:rPr>
        <w:t xml:space="preserve">                </w:t>
      </w:r>
    </w:p>
    <w:p w:rsidR="00206E28" w:rsidRPr="00206E28" w:rsidRDefault="00206E28" w:rsidP="004000E9">
      <w:pPr>
        <w:pStyle w:val="NoSpacing"/>
        <w:shd w:val="clear" w:color="auto" w:fill="CCFFFF"/>
        <w:rPr>
          <w:sz w:val="24"/>
        </w:rPr>
      </w:pPr>
      <w:r w:rsidRPr="00206E28">
        <w:rPr>
          <w:rFonts w:eastAsia="Times New Roman"/>
          <w:b/>
          <w:bCs/>
          <w:sz w:val="24"/>
        </w:rPr>
        <w:t xml:space="preserve">                     </w:t>
      </w:r>
      <w:r w:rsidRPr="00206E28">
        <w:rPr>
          <w:b/>
          <w:bCs/>
          <w:sz w:val="24"/>
        </w:rPr>
        <w:t>Committee</w:t>
      </w:r>
      <w:r w:rsidR="00E45701">
        <w:rPr>
          <w:b/>
          <w:bCs/>
          <w:sz w:val="24"/>
        </w:rPr>
        <w:t>:</w:t>
      </w:r>
      <w:r w:rsidRPr="00206E28">
        <w:rPr>
          <w:b/>
          <w:bCs/>
          <w:sz w:val="24"/>
        </w:rPr>
        <w:t xml:space="preserve">         Pam Thompson    </w:t>
      </w:r>
      <w:r w:rsidR="000222DF">
        <w:rPr>
          <w:b/>
          <w:bCs/>
          <w:sz w:val="24"/>
        </w:rPr>
        <w:t>Denis Bainbridge  Ian Dingwall</w:t>
      </w:r>
      <w:r w:rsidRPr="00206E28">
        <w:rPr>
          <w:b/>
          <w:bCs/>
          <w:sz w:val="24"/>
        </w:rPr>
        <w:t xml:space="preserve">        </w:t>
      </w:r>
    </w:p>
    <w:p w:rsidR="00206E28" w:rsidRPr="00755521" w:rsidRDefault="00206E28" w:rsidP="00206E28">
      <w:pPr>
        <w:pStyle w:val="NoSpacing"/>
        <w:jc w:val="center"/>
        <w:rPr>
          <w:b/>
          <w:bCs/>
          <w:sz w:val="24"/>
          <w:szCs w:val="24"/>
        </w:rPr>
      </w:pPr>
      <w:r w:rsidRPr="00755521">
        <w:rPr>
          <w:rFonts w:eastAsia="Times New Roman"/>
          <w:b/>
          <w:bCs/>
          <w:sz w:val="24"/>
          <w:szCs w:val="24"/>
        </w:rPr>
        <w:t xml:space="preserve">      </w:t>
      </w:r>
      <w:r w:rsidRPr="00755521">
        <w:rPr>
          <w:b/>
          <w:bCs/>
          <w:sz w:val="24"/>
          <w:szCs w:val="24"/>
        </w:rPr>
        <w:t>Glenbrook &amp; D.H. Society Museum is situated within Old Glenbrook Infants School, Ross St</w:t>
      </w:r>
      <w:r w:rsidRPr="00755521">
        <w:rPr>
          <w:rFonts w:eastAsia="Times New Roman"/>
          <w:b/>
          <w:bCs/>
          <w:sz w:val="24"/>
          <w:szCs w:val="24"/>
        </w:rPr>
        <w:t xml:space="preserve">. </w:t>
      </w:r>
      <w:r w:rsidR="00E62688" w:rsidRPr="00755521">
        <w:rPr>
          <w:rFonts w:eastAsia="Times New Roman"/>
          <w:b/>
          <w:bCs/>
          <w:sz w:val="24"/>
          <w:szCs w:val="24"/>
        </w:rPr>
        <w:t>e</w:t>
      </w:r>
      <w:r w:rsidRPr="00755521">
        <w:rPr>
          <w:rFonts w:eastAsia="Times New Roman"/>
          <w:b/>
          <w:bCs/>
          <w:sz w:val="24"/>
          <w:szCs w:val="24"/>
        </w:rPr>
        <w:t xml:space="preserve">ntrance via Park or Ross </w:t>
      </w:r>
      <w:proofErr w:type="spellStart"/>
      <w:r w:rsidRPr="00755521">
        <w:rPr>
          <w:rFonts w:eastAsia="Times New Roman"/>
          <w:b/>
          <w:bCs/>
          <w:sz w:val="24"/>
          <w:szCs w:val="24"/>
        </w:rPr>
        <w:t>Sts</w:t>
      </w:r>
      <w:proofErr w:type="spellEnd"/>
      <w:r w:rsidRPr="00755521">
        <w:rPr>
          <w:rFonts w:eastAsia="Times New Roman"/>
          <w:b/>
          <w:bCs/>
          <w:sz w:val="24"/>
          <w:szCs w:val="24"/>
        </w:rPr>
        <w:t xml:space="preserve">  </w:t>
      </w:r>
      <w:r w:rsidRPr="00755521">
        <w:rPr>
          <w:b/>
          <w:bCs/>
          <w:sz w:val="24"/>
          <w:szCs w:val="24"/>
        </w:rPr>
        <w:t>Museum is open every 1st &amp; 3rd Saturdays</w:t>
      </w:r>
      <w:r w:rsidRPr="00755521">
        <w:rPr>
          <w:rFonts w:eastAsia="Times New Roman"/>
          <w:b/>
          <w:bCs/>
          <w:sz w:val="24"/>
          <w:szCs w:val="24"/>
        </w:rPr>
        <w:t xml:space="preserve"> </w:t>
      </w:r>
      <w:r w:rsidRPr="00755521">
        <w:rPr>
          <w:b/>
          <w:bCs/>
          <w:sz w:val="24"/>
          <w:szCs w:val="24"/>
        </w:rPr>
        <w:t>9 am to 1 pm. Entrance FREE</w:t>
      </w:r>
    </w:p>
    <w:p w:rsidR="00903E5E" w:rsidRPr="00755521" w:rsidRDefault="00903E5E" w:rsidP="0052654F">
      <w:pPr>
        <w:rPr>
          <w:sz w:val="24"/>
          <w:szCs w:val="24"/>
        </w:rPr>
      </w:pPr>
      <w:r w:rsidRPr="00755521">
        <w:rPr>
          <w:sz w:val="24"/>
          <w:szCs w:val="24"/>
        </w:rPr>
        <w:t xml:space="preserve">          </w:t>
      </w:r>
    </w:p>
    <w:p w:rsidR="00937F65" w:rsidRDefault="00937F65" w:rsidP="00937F65">
      <w:pPr>
        <w:jc w:val="center"/>
        <w:rPr>
          <w:sz w:val="32"/>
          <w:szCs w:val="32"/>
        </w:rPr>
      </w:pPr>
    </w:p>
    <w:p w:rsidR="00937F65" w:rsidRPr="00937F65" w:rsidRDefault="00937F65" w:rsidP="00937F65">
      <w:pPr>
        <w:rPr>
          <w:sz w:val="32"/>
          <w:szCs w:val="32"/>
        </w:rPr>
      </w:pPr>
    </w:p>
    <w:sectPr w:rsidR="00937F65" w:rsidRPr="00937F65" w:rsidSect="00AB5EF2">
      <w:pgSz w:w="11906" w:h="16838"/>
      <w:pgMar w:top="1440" w:right="1440" w:bottom="1440" w:left="1440" w:header="0" w:footer="0" w:gutter="0"/>
      <w:cols w:space="720"/>
      <w:formProt w:val="0"/>
      <w:docGrid w:linePitch="360" w:charSpace="-20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Andale Sans UI;Arial Unicode MS">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BalloonEFExtraBold;Times New Ro">
    <w:altName w:val="Cambria"/>
    <w:panose1 w:val="00000000000000000000"/>
    <w:charset w:val="00"/>
    <w:family w:val="roman"/>
    <w:notTrueType/>
    <w:pitch w:val="default"/>
  </w:font>
  <w:font w:name="TimesNewRomanPS-BoldMT;Times Ne">
    <w:altName w:val="Times New Roman"/>
    <w:panose1 w:val="00000000000000000000"/>
    <w:charset w:val="00"/>
    <w:family w:val="roman"/>
    <w:notTrueType/>
    <w:pitch w:val="default"/>
  </w:font>
  <w:font w:name="Yu Gothic Medium">
    <w:panose1 w:val="020B05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Rockwell">
    <w:charset w:val="00"/>
    <w:family w:val="roman"/>
    <w:pitch w:val="variable"/>
    <w:sig w:usb0="00000003" w:usb1="00000000" w:usb2="00000000" w:usb3="00000000" w:csb0="00000001" w:csb1="00000000"/>
  </w:font>
  <w:font w:name="FangSong">
    <w:charset w:val="86"/>
    <w:family w:val="modern"/>
    <w:pitch w:val="fixed"/>
    <w:sig w:usb0="800002BF" w:usb1="38CF7CFA" w:usb2="00000016" w:usb3="00000000" w:csb0="00040001" w:csb1="00000000"/>
  </w:font>
  <w:font w:name="Script MT Bold">
    <w:charset w:val="00"/>
    <w:family w:val="script"/>
    <w:pitch w:val="variable"/>
    <w:sig w:usb0="00000003" w:usb1="00000000" w:usb2="00000000" w:usb3="00000000" w:csb0="00000001" w:csb1="00000000"/>
  </w:font>
  <w:font w:name="HGGothicE">
    <w:charset w:val="80"/>
    <w:family w:val="modern"/>
    <w:pitch w:val="fixed"/>
    <w:sig w:usb0="E00002FF" w:usb1="6AC7FDFB" w:usb2="00000012" w:usb3="00000000" w:csb0="0002009F" w:csb1="00000000"/>
  </w:font>
  <w:font w:name="Copperplate Gothic Bold">
    <w:charset w:val="00"/>
    <w:family w:val="swiss"/>
    <w:pitch w:val="variable"/>
    <w:sig w:usb0="00000003" w:usb1="00000000" w:usb2="00000000" w:usb3="00000000" w:csb0="00000001" w:csb1="00000000"/>
  </w:font>
  <w:font w:name="Gungsuh">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1856403"/>
    <w:multiLevelType w:val="multilevel"/>
    <w:tmpl w:val="1A92B6A6"/>
    <w:lvl w:ilvl="0">
      <w:start w:val="1"/>
      <w:numFmt w:val="none"/>
      <w:pStyle w:val="Heading1"/>
      <w:suff w:val="nothing"/>
      <w:lvlText w:val=""/>
      <w:lvlJc w:val="left"/>
      <w:pPr>
        <w:ind w:left="432" w:hanging="432"/>
      </w:pPr>
    </w:lvl>
    <w:lvl w:ilvl="1">
      <w:start w:val="1"/>
      <w:numFmt w:val="none"/>
      <w:pStyle w:val="Heading2"/>
      <w:suff w:val="nothing"/>
      <w:lvlText w:val=""/>
      <w:lvlJc w:val="left"/>
      <w:pPr>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9"/>
  <w:displayBackgroundShape/>
  <w:proofState w:spelling="clean"/>
  <w:defaultTabStop w:val="720"/>
  <w:autoHyphenation/>
  <w:characterSpacingControl w:val="doNotCompress"/>
  <w:compat>
    <w:useFELayout/>
    <w:compatSetting w:name="compatibilityMode" w:uri="http://schemas.microsoft.com/office/word" w:val="12"/>
    <w:compatSetting w:name="useWord2013TrackBottomHyphenation" w:uri="http://schemas.microsoft.com/office/word" w:val="1"/>
  </w:compat>
  <w:rsids>
    <w:rsidRoot w:val="003C7516"/>
    <w:rsid w:val="000222DF"/>
    <w:rsid w:val="00022496"/>
    <w:rsid w:val="00062153"/>
    <w:rsid w:val="0008522C"/>
    <w:rsid w:val="00094EA1"/>
    <w:rsid w:val="000B0810"/>
    <w:rsid w:val="000B699C"/>
    <w:rsid w:val="000C5312"/>
    <w:rsid w:val="000D573B"/>
    <w:rsid w:val="000E0C3C"/>
    <w:rsid w:val="000E39B8"/>
    <w:rsid w:val="000E4903"/>
    <w:rsid w:val="00105D20"/>
    <w:rsid w:val="00122F8A"/>
    <w:rsid w:val="00133544"/>
    <w:rsid w:val="00143EA2"/>
    <w:rsid w:val="001769D9"/>
    <w:rsid w:val="0017768A"/>
    <w:rsid w:val="001908B6"/>
    <w:rsid w:val="001A22E9"/>
    <w:rsid w:val="001A46B6"/>
    <w:rsid w:val="001A5EE9"/>
    <w:rsid w:val="001B4879"/>
    <w:rsid w:val="001B6773"/>
    <w:rsid w:val="001F1987"/>
    <w:rsid w:val="00206E28"/>
    <w:rsid w:val="0021304A"/>
    <w:rsid w:val="00234D7D"/>
    <w:rsid w:val="00241434"/>
    <w:rsid w:val="00243CEB"/>
    <w:rsid w:val="00244D2A"/>
    <w:rsid w:val="0025344F"/>
    <w:rsid w:val="00276925"/>
    <w:rsid w:val="00293130"/>
    <w:rsid w:val="002A2B22"/>
    <w:rsid w:val="002B577F"/>
    <w:rsid w:val="002B689E"/>
    <w:rsid w:val="002D1468"/>
    <w:rsid w:val="002D5A9E"/>
    <w:rsid w:val="002D6B66"/>
    <w:rsid w:val="002E4396"/>
    <w:rsid w:val="002E7E9C"/>
    <w:rsid w:val="002F0FCD"/>
    <w:rsid w:val="002F6D60"/>
    <w:rsid w:val="00350B9A"/>
    <w:rsid w:val="0035773B"/>
    <w:rsid w:val="003743EF"/>
    <w:rsid w:val="00376288"/>
    <w:rsid w:val="003C7516"/>
    <w:rsid w:val="003C7DF5"/>
    <w:rsid w:val="003E7FD0"/>
    <w:rsid w:val="004000E9"/>
    <w:rsid w:val="00401AA0"/>
    <w:rsid w:val="0040647F"/>
    <w:rsid w:val="00432040"/>
    <w:rsid w:val="004409AD"/>
    <w:rsid w:val="00493032"/>
    <w:rsid w:val="00493909"/>
    <w:rsid w:val="004B55C0"/>
    <w:rsid w:val="004B6F68"/>
    <w:rsid w:val="004C087D"/>
    <w:rsid w:val="004C538E"/>
    <w:rsid w:val="004D1E2A"/>
    <w:rsid w:val="004D384C"/>
    <w:rsid w:val="00512EC6"/>
    <w:rsid w:val="00514102"/>
    <w:rsid w:val="0052654F"/>
    <w:rsid w:val="00587710"/>
    <w:rsid w:val="005A341D"/>
    <w:rsid w:val="005C1206"/>
    <w:rsid w:val="005D628C"/>
    <w:rsid w:val="005E3170"/>
    <w:rsid w:val="00602F80"/>
    <w:rsid w:val="00606B09"/>
    <w:rsid w:val="00630565"/>
    <w:rsid w:val="006414CC"/>
    <w:rsid w:val="00697120"/>
    <w:rsid w:val="006B0942"/>
    <w:rsid w:val="006B761F"/>
    <w:rsid w:val="006C2E44"/>
    <w:rsid w:val="006E0F66"/>
    <w:rsid w:val="00721880"/>
    <w:rsid w:val="007422B9"/>
    <w:rsid w:val="00755521"/>
    <w:rsid w:val="00766152"/>
    <w:rsid w:val="00793607"/>
    <w:rsid w:val="007A17AC"/>
    <w:rsid w:val="007B2AFC"/>
    <w:rsid w:val="007B62C7"/>
    <w:rsid w:val="007C5D50"/>
    <w:rsid w:val="007E4815"/>
    <w:rsid w:val="008013BF"/>
    <w:rsid w:val="008055EF"/>
    <w:rsid w:val="00835000"/>
    <w:rsid w:val="00857DD8"/>
    <w:rsid w:val="0086136C"/>
    <w:rsid w:val="00872856"/>
    <w:rsid w:val="008736E3"/>
    <w:rsid w:val="0088584D"/>
    <w:rsid w:val="008A16D3"/>
    <w:rsid w:val="008A50B5"/>
    <w:rsid w:val="008A5478"/>
    <w:rsid w:val="008B4A09"/>
    <w:rsid w:val="008C1078"/>
    <w:rsid w:val="008C1816"/>
    <w:rsid w:val="008C46F3"/>
    <w:rsid w:val="00903E5E"/>
    <w:rsid w:val="00937F65"/>
    <w:rsid w:val="00971CE1"/>
    <w:rsid w:val="009875D3"/>
    <w:rsid w:val="009C2F32"/>
    <w:rsid w:val="009D16D1"/>
    <w:rsid w:val="009D6237"/>
    <w:rsid w:val="00A0658A"/>
    <w:rsid w:val="00A23803"/>
    <w:rsid w:val="00A37683"/>
    <w:rsid w:val="00A73229"/>
    <w:rsid w:val="00A90558"/>
    <w:rsid w:val="00AA3550"/>
    <w:rsid w:val="00AB110D"/>
    <w:rsid w:val="00AB5271"/>
    <w:rsid w:val="00AB5EF2"/>
    <w:rsid w:val="00AE0381"/>
    <w:rsid w:val="00AF3FAD"/>
    <w:rsid w:val="00B03AFE"/>
    <w:rsid w:val="00B057EF"/>
    <w:rsid w:val="00B50134"/>
    <w:rsid w:val="00BA5AE2"/>
    <w:rsid w:val="00BC15D5"/>
    <w:rsid w:val="00BD69D8"/>
    <w:rsid w:val="00C075A9"/>
    <w:rsid w:val="00C5337B"/>
    <w:rsid w:val="00CC18BA"/>
    <w:rsid w:val="00CF39AA"/>
    <w:rsid w:val="00D1793F"/>
    <w:rsid w:val="00D415C1"/>
    <w:rsid w:val="00D42CBF"/>
    <w:rsid w:val="00D45044"/>
    <w:rsid w:val="00D56C36"/>
    <w:rsid w:val="00D5768E"/>
    <w:rsid w:val="00D93A12"/>
    <w:rsid w:val="00D944D0"/>
    <w:rsid w:val="00DB5282"/>
    <w:rsid w:val="00DD4B8E"/>
    <w:rsid w:val="00DF5498"/>
    <w:rsid w:val="00E05125"/>
    <w:rsid w:val="00E141F0"/>
    <w:rsid w:val="00E340B2"/>
    <w:rsid w:val="00E45701"/>
    <w:rsid w:val="00E4642A"/>
    <w:rsid w:val="00E60725"/>
    <w:rsid w:val="00E61537"/>
    <w:rsid w:val="00E62688"/>
    <w:rsid w:val="00E71263"/>
    <w:rsid w:val="00E74142"/>
    <w:rsid w:val="00E758AC"/>
    <w:rsid w:val="00E97910"/>
    <w:rsid w:val="00ED2D43"/>
    <w:rsid w:val="00EF645C"/>
    <w:rsid w:val="00F05C67"/>
    <w:rsid w:val="00F16305"/>
    <w:rsid w:val="00F24106"/>
    <w:rsid w:val="00F515DE"/>
    <w:rsid w:val="00F529BB"/>
    <w:rsid w:val="00F7361D"/>
    <w:rsid w:val="00F8558A"/>
    <w:rsid w:val="00F8723A"/>
    <w:rsid w:val="00FA22A7"/>
    <w:rsid w:val="00FC2233"/>
    <w:rsid w:val="00FD14C0"/>
    <w:rsid w:val="00FD3B28"/>
    <w:rsid w:val="00FF3162"/>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14:docId w14:val="32E69230"/>
  <w15:docId w15:val="{9AC3F13F-D920-4B4E-A112-75FC551A2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SimSun" w:hAnsi="Liberation Serif" w:cs="Mangal"/>
        <w:szCs w:val="24"/>
        <w:lang w:val="en-AU" w:eastAsia="zh-CN" w:bidi="hi-IN"/>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overflowPunct w:val="0"/>
    </w:pPr>
    <w:rPr>
      <w:rFonts w:ascii="Times New Roman" w:eastAsia="Times New Roman" w:hAnsi="Times New Roman" w:cs="Times New Roman"/>
      <w:color w:val="00000A"/>
      <w:szCs w:val="20"/>
      <w:lang w:bidi="ar-SA"/>
    </w:rPr>
  </w:style>
  <w:style w:type="paragraph" w:styleId="Heading1">
    <w:name w:val="heading 1"/>
    <w:basedOn w:val="Heading"/>
    <w:qFormat/>
    <w:pPr>
      <w:numPr>
        <w:numId w:val="1"/>
      </w:numPr>
      <w:outlineLvl w:val="0"/>
    </w:pPr>
    <w:rPr>
      <w:b/>
      <w:bCs/>
      <w:sz w:val="32"/>
      <w:szCs w:val="32"/>
    </w:rPr>
  </w:style>
  <w:style w:type="paragraph" w:styleId="Heading2">
    <w:name w:val="heading 2"/>
    <w:basedOn w:val="Heading"/>
    <w:qFormat/>
    <w:pPr>
      <w:numPr>
        <w:ilvl w:val="1"/>
        <w:numId w:val="1"/>
      </w:numPr>
      <w:outlineLvl w:val="1"/>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DefaultParagraphFont">
    <w:name w:val="WW-Default Paragraph Font"/>
    <w:qFormat/>
  </w:style>
  <w:style w:type="character" w:customStyle="1" w:styleId="WW-DefaultParagraphFont1">
    <w:name w:val="WW-Default Paragraph Font1"/>
    <w:qFormat/>
  </w:style>
  <w:style w:type="character" w:customStyle="1" w:styleId="Absatz-Standardschriftart">
    <w:name w:val="Absatz-Standardschriftart"/>
    <w:qFormat/>
  </w:style>
  <w:style w:type="character" w:customStyle="1" w:styleId="WW8Num2z0">
    <w:name w:val="WW8Num2z0"/>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Absatz-Standardschriftart">
    <w:name w:val="WW-Absatz-Standardschriftart"/>
    <w:qFormat/>
  </w:style>
  <w:style w:type="character" w:customStyle="1" w:styleId="WW-Absatz-Standardschriftart1">
    <w:name w:val="WW-Absatz-Standardschriftart1"/>
    <w:qFormat/>
  </w:style>
  <w:style w:type="character" w:customStyle="1" w:styleId="WW-Absatz-Standardschriftart11">
    <w:name w:val="WW-Absatz-Standardschriftart11"/>
    <w:qFormat/>
  </w:style>
  <w:style w:type="character" w:customStyle="1" w:styleId="WW-Absatz-Standardschriftart111">
    <w:name w:val="WW-Absatz-Standardschriftart111"/>
    <w:qFormat/>
  </w:style>
  <w:style w:type="character" w:customStyle="1" w:styleId="WW-Absatz-Standardschriftart1111">
    <w:name w:val="WW-Absatz-Standardschriftart1111"/>
    <w:qFormat/>
  </w:style>
  <w:style w:type="character" w:customStyle="1" w:styleId="WW-Absatz-Standardschriftart11111">
    <w:name w:val="WW-Absatz-Standardschriftart11111"/>
    <w:qFormat/>
  </w:style>
  <w:style w:type="character" w:customStyle="1" w:styleId="WW-Absatz-Standardschriftart111111">
    <w:name w:val="WW-Absatz-Standardschriftart111111"/>
    <w:qFormat/>
  </w:style>
  <w:style w:type="character" w:customStyle="1" w:styleId="WW-Absatz-Standardschriftart1111111">
    <w:name w:val="WW-Absatz-Standardschriftart1111111"/>
    <w:qFormat/>
  </w:style>
  <w:style w:type="character" w:customStyle="1" w:styleId="WW-Absatz-Standardschriftart11111111">
    <w:name w:val="WW-Absatz-Standardschriftart11111111"/>
    <w:qFormat/>
  </w:style>
  <w:style w:type="character" w:customStyle="1" w:styleId="WW-Absatz-Standardschriftart111111111">
    <w:name w:val="WW-Absatz-Standardschriftart111111111"/>
    <w:qFormat/>
  </w:style>
  <w:style w:type="character" w:customStyle="1" w:styleId="WW-DefaultParagraphFont11">
    <w:name w:val="WW-Default Paragraph Font11"/>
    <w:qFormat/>
  </w:style>
  <w:style w:type="character" w:customStyle="1" w:styleId="WW-Absatz-Standardschriftart1111111111">
    <w:name w:val="WW-Absatz-Standardschriftart1111111111"/>
    <w:qFormat/>
  </w:style>
  <w:style w:type="character" w:customStyle="1" w:styleId="WW-Absatz-Standardschriftart11111111111">
    <w:name w:val="WW-Absatz-Standardschriftart11111111111"/>
    <w:qFormat/>
  </w:style>
  <w:style w:type="character" w:customStyle="1" w:styleId="WW-Absatz-Standardschriftart111111111111">
    <w:name w:val="WW-Absatz-Standardschriftart111111111111"/>
    <w:qFormat/>
  </w:style>
  <w:style w:type="character" w:customStyle="1" w:styleId="WW-Absatz-Standardschriftart1111111111111">
    <w:name w:val="WW-Absatz-Standardschriftart1111111111111"/>
    <w:qFormat/>
  </w:style>
  <w:style w:type="character" w:customStyle="1" w:styleId="WW-Absatz-Standardschriftart11111111111111">
    <w:name w:val="WW-Absatz-Standardschriftart11111111111111"/>
    <w:qFormat/>
  </w:style>
  <w:style w:type="character" w:customStyle="1" w:styleId="WW-Absatz-Standardschriftart111111111111111">
    <w:name w:val="WW-Absatz-Standardschriftart111111111111111"/>
    <w:qFormat/>
  </w:style>
  <w:style w:type="character" w:customStyle="1" w:styleId="WW-Absatz-Standardschriftart1111111111111111">
    <w:name w:val="WW-Absatz-Standardschriftart1111111111111111"/>
    <w:qFormat/>
  </w:style>
  <w:style w:type="character" w:customStyle="1" w:styleId="WW-Absatz-Standardschriftart11111111111111111">
    <w:name w:val="WW-Absatz-Standardschriftart11111111111111111"/>
    <w:qFormat/>
  </w:style>
  <w:style w:type="character" w:customStyle="1" w:styleId="WW-Absatz-Standardschriftart111111111111111111">
    <w:name w:val="WW-Absatz-Standardschriftart111111111111111111"/>
    <w:qFormat/>
  </w:style>
  <w:style w:type="character" w:customStyle="1" w:styleId="WW-Absatz-Standardschriftart1111111111111111111">
    <w:name w:val="WW-Absatz-Standardschriftart1111111111111111111"/>
    <w:qFormat/>
  </w:style>
  <w:style w:type="character" w:customStyle="1" w:styleId="WW-Absatz-Standardschriftart11111111111111111111">
    <w:name w:val="WW-Absatz-Standardschriftart11111111111111111111"/>
    <w:qFormat/>
  </w:style>
  <w:style w:type="character" w:customStyle="1" w:styleId="WW-Absatz-Standardschriftart111111111111111111111">
    <w:name w:val="WW-Absatz-Standardschriftart111111111111111111111"/>
    <w:qFormat/>
  </w:style>
  <w:style w:type="character" w:customStyle="1" w:styleId="WW-Absatz-Standardschriftart1111111111111111111111">
    <w:name w:val="WW-Absatz-Standardschriftart1111111111111111111111"/>
    <w:qFormat/>
  </w:style>
  <w:style w:type="character" w:customStyle="1" w:styleId="WW-Absatz-Standardschriftart11111111111111111111111">
    <w:name w:val="WW-Absatz-Standardschriftart11111111111111111111111"/>
    <w:qFormat/>
  </w:style>
  <w:style w:type="character" w:customStyle="1" w:styleId="WW-Absatz-Standardschriftart111111111111111111111111">
    <w:name w:val="WW-Absatz-Standardschriftart111111111111111111111111"/>
    <w:qFormat/>
  </w:style>
  <w:style w:type="character" w:customStyle="1" w:styleId="WW-Absatz-Standardschriftart1111111111111111111111111">
    <w:name w:val="WW-Absatz-Standardschriftart1111111111111111111111111"/>
    <w:qFormat/>
  </w:style>
  <w:style w:type="character" w:customStyle="1" w:styleId="WW-Absatz-Standardschriftart11111111111111111111111111">
    <w:name w:val="WW-Absatz-Standardschriftart11111111111111111111111111"/>
    <w:qFormat/>
  </w:style>
  <w:style w:type="character" w:customStyle="1" w:styleId="WW-Absatz-Standardschriftart111111111111111111111111111">
    <w:name w:val="WW-Absatz-Standardschriftart111111111111111111111111111"/>
    <w:qFormat/>
  </w:style>
  <w:style w:type="character" w:customStyle="1" w:styleId="WW-Absatz-Standardschriftart1111111111111111111111111111">
    <w:name w:val="WW-Absatz-Standardschriftart1111111111111111111111111111"/>
    <w:qFormat/>
  </w:style>
  <w:style w:type="character" w:customStyle="1" w:styleId="WW-Absatz-Standardschriftart11111111111111111111111111111">
    <w:name w:val="WW-Absatz-Standardschriftart11111111111111111111111111111"/>
    <w:qFormat/>
  </w:style>
  <w:style w:type="character" w:customStyle="1" w:styleId="WW-Absatz-Standardschriftart111111111111111111111111111111">
    <w:name w:val="WW-Absatz-Standardschriftart111111111111111111111111111111"/>
    <w:qFormat/>
  </w:style>
  <w:style w:type="character" w:customStyle="1" w:styleId="WW-Absatz-Standardschriftart1111111111111111111111111111111">
    <w:name w:val="WW-Absatz-Standardschriftart1111111111111111111111111111111"/>
    <w:qFormat/>
  </w:style>
  <w:style w:type="character" w:customStyle="1" w:styleId="WW-Absatz-Standardschriftart11111111111111111111111111111111">
    <w:name w:val="WW-Absatz-Standardschriftart11111111111111111111111111111111"/>
    <w:qFormat/>
  </w:style>
  <w:style w:type="character" w:customStyle="1" w:styleId="WW-Absatz-Standardschriftart111111111111111111111111111111111">
    <w:name w:val="WW-Absatz-Standardschriftart111111111111111111111111111111111"/>
    <w:qFormat/>
  </w:style>
  <w:style w:type="character" w:customStyle="1" w:styleId="WW-Absatz-Standardschriftart1111111111111111111111111111111111">
    <w:name w:val="WW-Absatz-Standardschriftart1111111111111111111111111111111111"/>
    <w:qFormat/>
  </w:style>
  <w:style w:type="character" w:customStyle="1" w:styleId="WW-Absatz-Standardschriftart11111111111111111111111111111111111">
    <w:name w:val="WW-Absatz-Standardschriftart11111111111111111111111111111111111"/>
    <w:qFormat/>
  </w:style>
  <w:style w:type="character" w:customStyle="1" w:styleId="WW-Absatz-Standardschriftart111111111111111111111111111111111111">
    <w:name w:val="WW-Absatz-Standardschriftart111111111111111111111111111111111111"/>
    <w:qFormat/>
  </w:style>
  <w:style w:type="character" w:customStyle="1" w:styleId="WW-Absatz-Standardschriftart1111111111111111111111111111111111111">
    <w:name w:val="WW-Absatz-Standardschriftart1111111111111111111111111111111111111"/>
    <w:qFormat/>
  </w:style>
  <w:style w:type="character" w:customStyle="1" w:styleId="WW-Absatz-Standardschriftart11111111111111111111111111111111111111">
    <w:name w:val="WW-Absatz-Standardschriftart11111111111111111111111111111111111111"/>
    <w:qFormat/>
  </w:style>
  <w:style w:type="character" w:customStyle="1" w:styleId="WW-Absatz-Standardschriftart111111111111111111111111111111111111111">
    <w:name w:val="WW-Absatz-Standardschriftart111111111111111111111111111111111111111"/>
    <w:qFormat/>
  </w:style>
  <w:style w:type="character" w:customStyle="1" w:styleId="WW-Absatz-Standardschriftart1111111111111111111111111111111111111111">
    <w:name w:val="WW-Absatz-Standardschriftart1111111111111111111111111111111111111111"/>
    <w:qFormat/>
  </w:style>
  <w:style w:type="character" w:customStyle="1" w:styleId="WW-Absatz-Standardschriftart11111111111111111111111111111111111111111">
    <w:name w:val="WW-Absatz-Standardschriftart11111111111111111111111111111111111111111"/>
    <w:qFormat/>
  </w:style>
  <w:style w:type="character" w:customStyle="1" w:styleId="WW-Absatz-Standardschriftart111111111111111111111111111111111111111111">
    <w:name w:val="WW-Absatz-Standardschriftart111111111111111111111111111111111111111111"/>
    <w:qFormat/>
  </w:style>
  <w:style w:type="character" w:customStyle="1" w:styleId="WW-Absatz-Standardschriftart1111111111111111111111111111111111111111111">
    <w:name w:val="WW-Absatz-Standardschriftart1111111111111111111111111111111111111111111"/>
    <w:qFormat/>
  </w:style>
  <w:style w:type="character" w:customStyle="1" w:styleId="WW-Absatz-Standardschriftart11111111111111111111111111111111111111111111">
    <w:name w:val="WW-Absatz-Standardschriftart11111111111111111111111111111111111111111111"/>
    <w:qFormat/>
  </w:style>
  <w:style w:type="character" w:customStyle="1" w:styleId="WW-Absatz-Standardschriftart111111111111111111111111111111111111111111111">
    <w:name w:val="WW-Absatz-Standardschriftart111111111111111111111111111111111111111111111"/>
    <w:qFormat/>
  </w:style>
  <w:style w:type="character" w:customStyle="1" w:styleId="WW-Absatz-Standardschriftart1111111111111111111111111111111111111111111111">
    <w:name w:val="WW-Absatz-Standardschriftart1111111111111111111111111111111111111111111111"/>
    <w:qFormat/>
  </w:style>
  <w:style w:type="character" w:customStyle="1" w:styleId="WW-Absatz-Standardschriftart11111111111111111111111111111111111111111111111">
    <w:name w:val="WW-Absatz-Standardschriftart11111111111111111111111111111111111111111111111"/>
    <w:qFormat/>
  </w:style>
  <w:style w:type="character" w:customStyle="1" w:styleId="WW-Absatz-Standardschriftart111111111111111111111111111111111111111111111111">
    <w:name w:val="WW-Absatz-Standardschriftart111111111111111111111111111111111111111111111111"/>
    <w:qFormat/>
  </w:style>
  <w:style w:type="character" w:customStyle="1" w:styleId="WW-Absatz-Standardschriftart1111111111111111111111111111111111111111111111111">
    <w:name w:val="WW-Absatz-Standardschriftart1111111111111111111111111111111111111111111111111"/>
    <w:qFormat/>
  </w:style>
  <w:style w:type="character" w:customStyle="1" w:styleId="WW-Absatz-Standardschriftart11111111111111111111111111111111111111111111111111">
    <w:name w:val="WW-Absatz-Standardschriftart11111111111111111111111111111111111111111111111111"/>
    <w:qFormat/>
  </w:style>
  <w:style w:type="character" w:customStyle="1" w:styleId="WW-Absatz-Standardschriftart111111111111111111111111111111111111111111111111111">
    <w:name w:val="WW-Absatz-Standardschriftart111111111111111111111111111111111111111111111111111"/>
    <w:qFormat/>
  </w:style>
  <w:style w:type="character" w:customStyle="1" w:styleId="WW-Absatz-Standardschriftart1111111111111111111111111111111111111111111111111111">
    <w:name w:val="WW-Absatz-Standardschriftart1111111111111111111111111111111111111111111111111111"/>
    <w:qFormat/>
  </w:style>
  <w:style w:type="character" w:customStyle="1" w:styleId="WW-Absatz-Standardschriftart11111111111111111111111111111111111111111111111111111">
    <w:name w:val="WW-Absatz-Standardschriftart11111111111111111111111111111111111111111111111111111"/>
    <w:qFormat/>
  </w:style>
  <w:style w:type="character" w:customStyle="1" w:styleId="WW-Absatz-Standardschriftart111111111111111111111111111111111111111111111111111111">
    <w:name w:val="WW-Absatz-Standardschriftart111111111111111111111111111111111111111111111111111111"/>
    <w:qFormat/>
  </w:style>
  <w:style w:type="character" w:customStyle="1" w:styleId="WW-Absatz-Standardschriftart1111111111111111111111111111111111111111111111111111111">
    <w:name w:val="WW-Absatz-Standardschriftart1111111111111111111111111111111111111111111111111111111"/>
    <w:qFormat/>
  </w:style>
  <w:style w:type="character" w:customStyle="1" w:styleId="WW-Absatz-Standardschriftart11111111111111111111111111111111111111111111111111111111">
    <w:name w:val="WW-Absatz-Standardschriftart11111111111111111111111111111111111111111111111111111111"/>
    <w:qFormat/>
  </w:style>
  <w:style w:type="character" w:customStyle="1" w:styleId="WW-Absatz-Standardschriftart111111111111111111111111111111111111111111111111111111111">
    <w:name w:val="WW-Absatz-Standardschriftart111111111111111111111111111111111111111111111111111111111"/>
    <w:qFormat/>
  </w:style>
  <w:style w:type="character" w:customStyle="1" w:styleId="WW-Absatz-Standardschriftart1111111111111111111111111111111111111111111111111111111111">
    <w:name w:val="WW-Absatz-Standardschriftart1111111111111111111111111111111111111111111111111111111111"/>
    <w:qFormat/>
  </w:style>
  <w:style w:type="character" w:customStyle="1" w:styleId="WW-Absatz-Standardschriftart11111111111111111111111111111111111111111111111111111111111">
    <w:name w:val="WW-Absatz-Standardschriftart11111111111111111111111111111111111111111111111111111111111"/>
    <w:qFormat/>
  </w:style>
  <w:style w:type="character" w:customStyle="1" w:styleId="WW-Absatz-Standardschriftart111111111111111111111111111111111111111111111111111111111111">
    <w:name w:val="WW-Absatz-Standardschriftart111111111111111111111111111111111111111111111111111111111111"/>
    <w:qFormat/>
  </w:style>
  <w:style w:type="character" w:customStyle="1" w:styleId="WW-Absatz-Standardschriftart1111111111111111111111111111111111111111111111111111111111111">
    <w:name w:val="WW-Absatz-Standardschriftart1111111111111111111111111111111111111111111111111111111111111"/>
    <w:qFormat/>
  </w:style>
  <w:style w:type="character" w:customStyle="1" w:styleId="WW-Absatz-Standardschriftart11111111111111111111111111111111111111111111111111111111111111">
    <w:name w:val="WW-Absatz-Standardschriftart11111111111111111111111111111111111111111111111111111111111111"/>
    <w:qFormat/>
  </w:style>
  <w:style w:type="character" w:customStyle="1" w:styleId="WW-Absatz-Standardschriftart111111111111111111111111111111111111111111111111111111111111111">
    <w:name w:val="WW-Absatz-Standardschriftart111111111111111111111111111111111111111111111111111111111111111"/>
    <w:qFormat/>
  </w:style>
  <w:style w:type="character" w:customStyle="1" w:styleId="WW-Absatz-Standardschriftart1111111111111111111111111111111111111111111111111111111111111111">
    <w:name w:val="WW-Absatz-Standardschriftart1111111111111111111111111111111111111111111111111111111111111111"/>
    <w:qFormat/>
  </w:style>
  <w:style w:type="character" w:customStyle="1" w:styleId="WW-Absatz-Standardschriftart11111111111111111111111111111111111111111111111111111111111111111">
    <w:name w:val="WW-Absatz-Standardschriftart11111111111111111111111111111111111111111111111111111111111111111"/>
    <w:qFormat/>
  </w:style>
  <w:style w:type="character" w:customStyle="1" w:styleId="WW-Absatz-Standardschriftart111111111111111111111111111111111111111111111111111111111111111111">
    <w:name w:val="WW-Absatz-Standardschriftart111111111111111111111111111111111111111111111111111111111111111111"/>
    <w:qFormat/>
  </w:style>
  <w:style w:type="character" w:customStyle="1" w:styleId="WW-Absatz-Standardschriftart1111111111111111111111111111111111111111111111111111111111111111111">
    <w:name w:val="WW-Absatz-Standardschriftart1111111111111111111111111111111111111111111111111111111111111111111"/>
    <w:qFormat/>
  </w:style>
  <w:style w:type="character" w:customStyle="1" w:styleId="WW-Absatz-Standardschriftart11111111111111111111111111111111111111111111111111111111111111111111">
    <w:name w:val="WW-Absatz-Standardschriftart11111111111111111111111111111111111111111111111111111111111111111111"/>
    <w:qFormat/>
  </w:style>
  <w:style w:type="character" w:customStyle="1" w:styleId="WW-Absatz-Standardschriftart111111111111111111111111111111111111111111111111111111111111111111111">
    <w:name w:val="WW-Absatz-Standardschriftart111111111111111111111111111111111111111111111111111111111111111111111"/>
    <w:qFormat/>
  </w:style>
  <w:style w:type="character" w:customStyle="1" w:styleId="WW-Absatz-Standardschriftart1111111111111111111111111111111111111111111111111111111111111111111111">
    <w:name w:val="WW-Absatz-Standardschriftart1111111111111111111111111111111111111111111111111111111111111111111111"/>
    <w:qFormat/>
  </w:style>
  <w:style w:type="character" w:customStyle="1" w:styleId="WW-Absatz-Standardschriftart11111111111111111111111111111111111111111111111111111111111111111111111">
    <w:name w:val="WW-Absatz-Standardschriftart11111111111111111111111111111111111111111111111111111111111111111111111"/>
    <w:qFormat/>
  </w:style>
  <w:style w:type="character" w:customStyle="1" w:styleId="WW-Absatz-Standardschriftart111111111111111111111111111111111111111111111111111111111111111111111111">
    <w:name w:val="WW-Absatz-Standardschriftart111111111111111111111111111111111111111111111111111111111111111111111111"/>
    <w:qFormat/>
  </w:style>
  <w:style w:type="character" w:customStyle="1" w:styleId="WW-Absatz-Standardschriftart1111111111111111111111111111111111111111111111111111111111111111111111111">
    <w:name w:val="WW-Absatz-Standardschriftart1111111111111111111111111111111111111111111111111111111111111111111111111"/>
    <w:qFormat/>
  </w:style>
  <w:style w:type="character" w:customStyle="1" w:styleId="WW-Absatz-Standardschriftart11111111111111111111111111111111111111111111111111111111111111111111111111">
    <w:name w:val="WW-Absatz-Standardschriftart11111111111111111111111111111111111111111111111111111111111111111111111111"/>
    <w:qFormat/>
  </w:style>
  <w:style w:type="character" w:customStyle="1" w:styleId="WW-Absatz-Standardschriftart111111111111111111111111111111111111111111111111111111111111111111111111111">
    <w:name w:val="WW-Absatz-Standardschriftart111111111111111111111111111111111111111111111111111111111111111111111111111"/>
    <w:qFormat/>
  </w:style>
  <w:style w:type="character" w:customStyle="1" w:styleId="WW-DefaultParagraphFont111">
    <w:name w:val="WW-Default Paragraph Font111"/>
    <w:qFormat/>
  </w:style>
  <w:style w:type="character" w:customStyle="1" w:styleId="labeltitle">
    <w:name w:val="labeltitle"/>
    <w:basedOn w:val="WW-DefaultParagraphFont1"/>
    <w:qFormat/>
  </w:style>
  <w:style w:type="character" w:customStyle="1" w:styleId="label">
    <w:name w:val="label"/>
    <w:basedOn w:val="WW-DefaultParagraphFont1"/>
    <w:qFormat/>
  </w:style>
  <w:style w:type="character" w:customStyle="1" w:styleId="BalloonTextChar">
    <w:name w:val="Balloon Text Char"/>
    <w:basedOn w:val="WW-DefaultParagraphFont1"/>
    <w:qFormat/>
  </w:style>
  <w:style w:type="character" w:customStyle="1" w:styleId="StrongEmphasis">
    <w:name w:val="Strong Emphasis"/>
    <w:qFormat/>
    <w:rPr>
      <w:b/>
      <w:bCs/>
    </w:rPr>
  </w:style>
  <w:style w:type="character" w:customStyle="1" w:styleId="InternetLink">
    <w:name w:val="Internet Link"/>
    <w:rPr>
      <w:color w:val="000080"/>
      <w:u w:val="single"/>
    </w:rPr>
  </w:style>
  <w:style w:type="paragraph" w:customStyle="1" w:styleId="Heading">
    <w:name w:val="Heading"/>
    <w:basedOn w:val="Normal"/>
    <w:next w:val="BodyText"/>
    <w:qFormat/>
    <w:pPr>
      <w:keepNext/>
      <w:widowControl w:val="0"/>
      <w:spacing w:before="240" w:after="120"/>
    </w:pPr>
    <w:rPr>
      <w:rFonts w:ascii="Arial" w:eastAsia="Microsoft YaHei" w:hAnsi="Arial" w:cs="Arial"/>
      <w:sz w:val="28"/>
      <w:szCs w:val="28"/>
    </w:rPr>
  </w:style>
  <w:style w:type="paragraph" w:styleId="BodyText">
    <w:name w:val="Body Text"/>
    <w:basedOn w:val="Normal"/>
    <w:pPr>
      <w:widowControl w:val="0"/>
      <w:spacing w:after="120"/>
    </w:pPr>
  </w:style>
  <w:style w:type="paragraph" w:styleId="List">
    <w:name w:val="List"/>
    <w:basedOn w:val="BodyText"/>
  </w:style>
  <w:style w:type="paragraph" w:styleId="Caption">
    <w:name w:val="caption"/>
    <w:uiPriority w:val="35"/>
    <w:qFormat/>
    <w:pPr>
      <w:widowControl w:val="0"/>
      <w:overflowPunct w:val="0"/>
    </w:pPr>
    <w:rPr>
      <w:color w:val="00000A"/>
    </w:rPr>
  </w:style>
  <w:style w:type="paragraph" w:customStyle="1" w:styleId="Index">
    <w:name w:val="Index"/>
    <w:basedOn w:val="Normal"/>
    <w:qFormat/>
    <w:pPr>
      <w:widowControl w:val="0"/>
      <w:suppressLineNumbers/>
    </w:pPr>
  </w:style>
  <w:style w:type="paragraph" w:customStyle="1" w:styleId="LO-Normal">
    <w:name w:val="LO-Normal"/>
    <w:qFormat/>
    <w:pPr>
      <w:suppressAutoHyphens/>
      <w:overflowPunct w:val="0"/>
    </w:pPr>
    <w:rPr>
      <w:rFonts w:ascii="Times New Roman" w:eastAsia="Andale Sans UI;Arial Unicode MS" w:hAnsi="Times New Roman" w:cs="Times New Roman"/>
      <w:color w:val="00000A"/>
      <w:lang w:val="en-US" w:bidi="en-US"/>
    </w:rPr>
  </w:style>
  <w:style w:type="paragraph" w:styleId="NoSpacing">
    <w:name w:val="No Spacing"/>
    <w:qFormat/>
    <w:pPr>
      <w:widowControl w:val="0"/>
      <w:suppressAutoHyphens/>
      <w:overflowPunct w:val="0"/>
    </w:pPr>
    <w:rPr>
      <w:rFonts w:ascii="Times New Roman" w:eastAsia="Arial" w:hAnsi="Times New Roman" w:cs="Times New Roman"/>
      <w:color w:val="00000A"/>
      <w:szCs w:val="20"/>
      <w:lang w:bidi="ar-SA"/>
    </w:rPr>
  </w:style>
  <w:style w:type="paragraph" w:styleId="Footer">
    <w:name w:val="footer"/>
    <w:basedOn w:val="LO-Normal"/>
    <w:pPr>
      <w:suppressLineNumbers/>
      <w:tabs>
        <w:tab w:val="center" w:pos="5374"/>
        <w:tab w:val="right" w:pos="10749"/>
      </w:tabs>
    </w:pPr>
  </w:style>
  <w:style w:type="paragraph" w:styleId="Header">
    <w:name w:val="header"/>
    <w:basedOn w:val="LO-Normal"/>
    <w:pPr>
      <w:suppressLineNumbers/>
      <w:tabs>
        <w:tab w:val="center" w:pos="5388"/>
        <w:tab w:val="right" w:pos="10777"/>
      </w:tabs>
    </w:pPr>
  </w:style>
  <w:style w:type="paragraph" w:customStyle="1" w:styleId="Illustration">
    <w:name w:val="Illustration"/>
    <w:basedOn w:val="Caption"/>
    <w:qFormat/>
  </w:style>
  <w:style w:type="paragraph" w:customStyle="1" w:styleId="FrameContents">
    <w:name w:val="Frame Contents"/>
    <w:basedOn w:val="BodyText"/>
    <w:qFormat/>
  </w:style>
  <w:style w:type="paragraph" w:customStyle="1" w:styleId="GlenbrookTennisClubc1915">
    <w:name w:val="GlenbrookTennisClubc1915"/>
    <w:basedOn w:val="Caption"/>
    <w:qFormat/>
  </w:style>
  <w:style w:type="paragraph" w:styleId="BalloonText">
    <w:name w:val="Balloon Text"/>
    <w:basedOn w:val="LO-Normal"/>
    <w:qFormat/>
  </w:style>
  <w:style w:type="paragraph" w:styleId="ListParagraph">
    <w:name w:val="List Paragraph"/>
    <w:basedOn w:val="LO-Normal"/>
    <w:uiPriority w:val="34"/>
    <w:qFormat/>
  </w:style>
  <w:style w:type="paragraph" w:styleId="NormalWeb">
    <w:name w:val="Normal (Web)"/>
    <w:basedOn w:val="Normal"/>
    <w:qFormat/>
    <w:pPr>
      <w:spacing w:before="280" w:after="280"/>
    </w:pPr>
  </w:style>
  <w:style w:type="numbering" w:customStyle="1" w:styleId="WW8Num1">
    <w:name w:val="WW8Num1"/>
    <w:qFormat/>
  </w:style>
  <w:style w:type="numbering" w:customStyle="1" w:styleId="WW8Num2">
    <w:name w:val="WW8Num2"/>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2361</Words>
  <Characters>13461</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GLENBROOK POINTS</vt:lpstr>
    </vt:vector>
  </TitlesOfParts>
  <Company/>
  <LinksUpToDate>false</LinksUpToDate>
  <CharactersWithSpaces>15791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GLENBROOK POINTS</dc:title>
  <dc:subject/>
  <dc:creator>ASUS</dc:creator>
  <dc:description/>
  <cp:lastModifiedBy>William Peard</cp:lastModifiedBy>
  <cp:revision>53</cp:revision>
  <cp:lastPrinted>2018-07-17T07:25:00Z</cp:lastPrinted>
  <dcterms:created xsi:type="dcterms:W3CDTF">2018-07-08T08:56:00Z</dcterms:created>
  <dcterms:modified xsi:type="dcterms:W3CDTF">2018-07-17T23:41:00Z</dcterms:modified>
  <dc:language>en-AU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