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6F" w:rsidRDefault="00D834C0">
      <w:pPr>
        <w:rPr>
          <w:rFonts w:hint="eastAsia"/>
        </w:rPr>
      </w:pPr>
      <w:r>
        <w:rPr>
          <w:rFonts w:ascii="Arial;Helvetica;sans-serif" w:hAnsi="Arial;Helvetica;sans-serif"/>
          <w:color w:val="323232"/>
          <w:sz w:val="20"/>
        </w:rPr>
        <w:t xml:space="preserve">The tunnel was closed on 25 September 1913, and was utilised for growing mushrooms. During World War 2 it was used by the RAAF to store 500 LB. bombs and chemical weapons including mustard gas. The facility was known as No. 2 Sub Depot of No. 1 Central </w:t>
      </w:r>
      <w:r>
        <w:rPr>
          <w:rFonts w:ascii="Arial;Helvetica;sans-serif" w:hAnsi="Arial;Helvetica;sans-serif"/>
          <w:color w:val="323232"/>
          <w:sz w:val="20"/>
        </w:rPr>
        <w:t>Reserve RAAF and was vacated by the RAAF after the war. It features in the 'Alcatraz Down Under' episode of 'Cities of the Underworld' on the History Channel.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rPr>
          <w:rFonts w:hint="eastAsia"/>
        </w:rPr>
      </w:pPr>
      <w:r>
        <w:rPr>
          <w:rFonts w:ascii="Arial;Helvetica;sans-serif" w:hAnsi="Arial;Helvetica;sans-serif"/>
          <w:color w:val="323232"/>
          <w:sz w:val="20"/>
        </w:rPr>
        <w:t>In the Blue Mountains Tourist magazine Autumn 2018 in an article titled “Lapstone and a Shoe Mak</w:t>
      </w:r>
      <w:r>
        <w:rPr>
          <w:rFonts w:ascii="Arial;Helvetica;sans-serif" w:hAnsi="Arial;Helvetica;sans-serif"/>
          <w:color w:val="323232"/>
          <w:sz w:val="20"/>
        </w:rPr>
        <w:t>er” by Paul Innes he has, During World War Two, the old Lapstone Tunnel was used to store munitions,….”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rPr>
          <w:rFonts w:hint="eastAsia"/>
        </w:rPr>
      </w:pPr>
      <w:r>
        <w:rPr>
          <w:rFonts w:ascii="Arial;Helvetica;sans-serif" w:hAnsi="Arial;Helvetica;sans-serif"/>
          <w:color w:val="323232"/>
          <w:sz w:val="20"/>
        </w:rPr>
        <w:t>State Heritage Register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rPr>
          <w:rFonts w:hint="eastAsia"/>
        </w:rPr>
      </w:pPr>
      <w:r>
        <w:rPr>
          <w:rFonts w:ascii="Arial;Helvetica;sans-serif" w:hAnsi="Arial;Helvetica;sans-serif"/>
          <w:color w:val="5C5C5C"/>
          <w:sz w:val="23"/>
        </w:rPr>
        <w:t>Glenbrook Railway and World War Two Mustard Gas Storage Tunnel</w:t>
      </w:r>
      <w:r>
        <w:rPr>
          <w:rFonts w:ascii="Arial;Helvetica;sans-serif" w:hAnsi="Arial;Helvetica;sans-serif"/>
          <w:color w:val="323232"/>
          <w:sz w:val="20"/>
        </w:rPr>
        <w:t xml:space="preserve"> 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rPr>
          <w:rFonts w:hint="eastAsia"/>
        </w:rPr>
      </w:pPr>
      <w:r>
        <w:t>History Historical Notes: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rPr>
          <w:rFonts w:hint="eastAsia"/>
        </w:rPr>
      </w:pPr>
      <w:r>
        <w:rPr>
          <w:rFonts w:ascii="Arial;Helvetica;sans-serif" w:hAnsi="Arial;Helvetica;sans-serif"/>
          <w:color w:val="5C5C5C"/>
          <w:sz w:val="23"/>
        </w:rPr>
        <w:t xml:space="preserve">It was apparently initially used </w:t>
      </w:r>
      <w:r>
        <w:rPr>
          <w:rFonts w:ascii="Arial;Helvetica;sans-serif" w:hAnsi="Arial;Helvetica;sans-serif"/>
          <w:color w:val="5C5C5C"/>
          <w:sz w:val="23"/>
        </w:rPr>
        <w:t>by the RAAF to store 500lbs bombs. </w:t>
      </w:r>
      <w:r>
        <w:rPr>
          <w:rFonts w:ascii="Arial;Helvetica;sans-serif" w:hAnsi="Arial;Helvetica;sans-serif"/>
          <w:color w:val="323232"/>
          <w:sz w:val="20"/>
        </w:rPr>
        <w:t xml:space="preserve"> 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rPr>
          <w:rFonts w:ascii="Arial;Helvetica;sans-serif" w:hAnsi="Arial;Helvetica;sans-serif" w:hint="eastAsia"/>
          <w:color w:val="323232"/>
          <w:sz w:val="20"/>
        </w:rPr>
      </w:pPr>
      <w:r>
        <w:rPr>
          <w:rFonts w:ascii="Arial;Helvetica;sans-serif" w:hAnsi="Arial;Helvetica;sans-serif"/>
          <w:color w:val="323232"/>
          <w:sz w:val="20"/>
        </w:rPr>
        <w:t xml:space="preserve">Heritage Newsletter of the Blue Mountains Association of Cultural Heritage Organisations Inc July-August 2016 ISSUE 45 ISSN 2203-4366 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rPr>
          <w:rFonts w:hint="eastAsia"/>
        </w:rPr>
      </w:pPr>
      <w:r>
        <w:rPr>
          <w:rFonts w:ascii="Arial;Helvetica;sans-serif" w:hAnsi="Arial;Helvetica;sans-serif"/>
          <w:color w:val="323232"/>
          <w:sz w:val="20"/>
        </w:rPr>
        <w:t>The RAAF’s No. 1 Storage Reserve stored 500lb bombs in the tunnel, and then chemic</w:t>
      </w:r>
      <w:r>
        <w:rPr>
          <w:rFonts w:ascii="Arial;Helvetica;sans-serif" w:hAnsi="Arial;Helvetica;sans-serif"/>
          <w:color w:val="323232"/>
          <w:sz w:val="20"/>
        </w:rPr>
        <w:t xml:space="preserve">al weapons including mustard gas, establishing the storage facility on a concrete </w:t>
      </w:r>
      <w:proofErr w:type="gramStart"/>
      <w:r>
        <w:rPr>
          <w:rFonts w:ascii="Arial;Helvetica;sans-serif" w:hAnsi="Arial;Helvetica;sans-serif"/>
          <w:color w:val="323232"/>
          <w:sz w:val="20"/>
        </w:rPr>
        <w:t>floor,…….</w:t>
      </w:r>
      <w:proofErr w:type="gramEnd"/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pStyle w:val="Heading3"/>
        <w:rPr>
          <w:rFonts w:ascii="Trebuchet MS;Arial;Helvetica;sa" w:hAnsi="Trebuchet MS;Arial;Helvetica;sa"/>
          <w:color w:val="800000"/>
        </w:rPr>
      </w:pPr>
      <w:r>
        <w:rPr>
          <w:rFonts w:ascii="Arial;Helvetica;sans-serif" w:hAnsi="Arial;Helvetica;sans-serif"/>
          <w:color w:val="323232"/>
          <w:sz w:val="20"/>
        </w:rPr>
        <w:t>Mushrooms and Bombs</w:t>
      </w:r>
    </w:p>
    <w:p w:rsidR="00C4786F" w:rsidRDefault="00D834C0">
      <w:pPr>
        <w:pStyle w:val="BodyText"/>
        <w:rPr>
          <w:rFonts w:ascii="Georgia;Times New Roman;Times;s" w:hAnsi="Georgia;Times New Roman;Times;s" w:hint="eastAsia"/>
          <w:color w:val="800000"/>
        </w:rPr>
      </w:pPr>
      <w:r>
        <w:rPr>
          <w:rFonts w:ascii="Georgia;Times New Roman;Times;s" w:hAnsi="Georgia;Times New Roman;Times;s"/>
          <w:color w:val="800000"/>
        </w:rPr>
        <w:t>The last train ran through the tunnel in 1913. Subsequently it was leased for mushroom growing, which continues to the present day. During Wor</w:t>
      </w:r>
      <w:r>
        <w:rPr>
          <w:rFonts w:ascii="Georgia;Times New Roman;Times;s" w:hAnsi="Georgia;Times New Roman;Times;s"/>
          <w:color w:val="800000"/>
        </w:rPr>
        <w:t>ld War 2 it was used by the RAAF to store 500lb bombs, then chemical weapons including mustard gas. The RAAF laid a concrete floor.</w:t>
      </w:r>
    </w:p>
    <w:p w:rsidR="00C4786F" w:rsidRDefault="00D834C0">
      <w:pPr>
        <w:rPr>
          <w:rFonts w:ascii="Arial;Helvetica;sans-serif" w:hAnsi="Arial;Helvetica;sans-serif" w:hint="eastAsia"/>
          <w:color w:val="323232"/>
          <w:sz w:val="20"/>
        </w:rPr>
      </w:pPr>
      <w:r>
        <w:rPr>
          <w:rFonts w:ascii="sans-serif" w:hAnsi="sans-serif"/>
          <w:color w:val="222222"/>
          <w:sz w:val="18"/>
        </w:rPr>
        <w:t>Martin, David. </w:t>
      </w:r>
      <w:hyperlink r:id="rId4">
        <w:r>
          <w:rPr>
            <w:rStyle w:val="InternetLink"/>
            <w:rFonts w:ascii="sans-serif" w:hAnsi="sans-serif"/>
            <w:color w:val="663366"/>
            <w:sz w:val="18"/>
            <w:u w:val="none"/>
          </w:rPr>
          <w:t>"Glenbrook's old Railway Tunn</w:t>
        </w:r>
        <w:r>
          <w:rPr>
            <w:rStyle w:val="InternetLink"/>
            <w:rFonts w:ascii="sans-serif" w:hAnsi="sans-serif"/>
            <w:color w:val="663366"/>
            <w:sz w:val="18"/>
            <w:u w:val="none"/>
          </w:rPr>
          <w:t>el - Blue Mountains"</w:t>
        </w:r>
      </w:hyperlink>
      <w:r>
        <w:rPr>
          <w:rFonts w:ascii="sans-serif" w:hAnsi="sans-serif"/>
          <w:color w:val="222222"/>
          <w:sz w:val="18"/>
        </w:rPr>
        <w:t>. </w:t>
      </w:r>
      <w:proofErr w:type="gramStart"/>
      <w:r>
        <w:rPr>
          <w:rFonts w:ascii="sans-serif" w:hAnsi="sans-serif"/>
          <w:i/>
          <w:color w:val="222222"/>
          <w:sz w:val="18"/>
        </w:rPr>
        <w:t>infobluemountains.net.au</w:t>
      </w:r>
      <w:proofErr w:type="gramEnd"/>
      <w:r>
        <w:rPr>
          <w:rFonts w:ascii="sans-serif" w:hAnsi="sans-serif"/>
          <w:color w:val="222222"/>
          <w:sz w:val="18"/>
        </w:rPr>
        <w:t>. Blue Mountains Railway Pages.</w:t>
      </w:r>
      <w:r>
        <w:rPr>
          <w:rFonts w:ascii="Arial;Helvetica;sans-serif" w:hAnsi="Arial;Helvetica;sans-serif"/>
          <w:color w:val="323232"/>
          <w:sz w:val="20"/>
        </w:rPr>
        <w:t xml:space="preserve"> 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834C0">
      <w:p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 xml:space="preserve">You can also follow the stairs up to the old </w:t>
      </w:r>
      <w:proofErr w:type="spellStart"/>
      <w:r>
        <w:rPr>
          <w:rFonts w:ascii="Arial" w:hAnsi="Arial"/>
          <w:color w:val="333333"/>
          <w:sz w:val="22"/>
          <w:szCs w:val="22"/>
        </w:rPr>
        <w:t>zig-zag</w:t>
      </w:r>
      <w:proofErr w:type="spellEnd"/>
      <w:r>
        <w:rPr>
          <w:rFonts w:ascii="Arial" w:hAnsi="Arial"/>
          <w:color w:val="333333"/>
          <w:sz w:val="22"/>
          <w:szCs w:val="22"/>
        </w:rPr>
        <w:t xml:space="preserve"> railway formation at Top Points and the defunct Lucasville Platform. From here you can then follow the middle road down to </w:t>
      </w:r>
      <w:r>
        <w:rPr>
          <w:rFonts w:ascii="Arial" w:hAnsi="Arial"/>
          <w:color w:val="333333"/>
          <w:sz w:val="22"/>
          <w:szCs w:val="22"/>
        </w:rPr>
        <w:t xml:space="preserve">Knapsack Quarry and the highway. On reaching the highway, continue south to </w:t>
      </w:r>
      <w:proofErr w:type="spellStart"/>
      <w:r>
        <w:rPr>
          <w:rFonts w:ascii="Arial" w:hAnsi="Arial"/>
          <w:color w:val="333333"/>
          <w:sz w:val="22"/>
          <w:szCs w:val="22"/>
        </w:rPr>
        <w:t>Skarratt</w:t>
      </w:r>
      <w:proofErr w:type="spellEnd"/>
      <w:r>
        <w:rPr>
          <w:rFonts w:ascii="Arial" w:hAnsi="Arial"/>
          <w:color w:val="333333"/>
          <w:sz w:val="22"/>
          <w:szCs w:val="22"/>
        </w:rPr>
        <w:t xml:space="preserve"> Park South, and the old Glenbrook Tunnel. The last train ran through the Glenbrook Tunnel in 1913. During World War 2 it was used by the RAAF to store 500lb bombs and then</w:t>
      </w:r>
      <w:r>
        <w:rPr>
          <w:rFonts w:ascii="Arial" w:hAnsi="Arial"/>
          <w:color w:val="333333"/>
          <w:sz w:val="22"/>
          <w:szCs w:val="22"/>
        </w:rPr>
        <w:t xml:space="preserve"> chemical weapons including mustard gas. Today it is used for growing mushrooms. </w:t>
      </w:r>
    </w:p>
    <w:p w:rsidR="00C4786F" w:rsidRDefault="00C4786F">
      <w:pPr>
        <w:rPr>
          <w:rFonts w:hint="eastAsia"/>
          <w:color w:val="333333"/>
        </w:rPr>
      </w:pPr>
    </w:p>
    <w:p w:rsidR="00C4786F" w:rsidRDefault="00D834C0">
      <w:pPr>
        <w:rPr>
          <w:rFonts w:ascii="Arial;Helvetica;sans-serif" w:hAnsi="Arial;Helvetica;sans-serif" w:hint="eastAsia"/>
          <w:color w:val="323232"/>
          <w:sz w:val="20"/>
        </w:rPr>
      </w:pPr>
      <w:r>
        <w:rPr>
          <w:rFonts w:ascii="Arial" w:hAnsi="Arial"/>
          <w:color w:val="333333"/>
          <w:sz w:val="22"/>
          <w:szCs w:val="22"/>
        </w:rPr>
        <w:t xml:space="preserve">Weekend Notes </w:t>
      </w:r>
      <w:r>
        <w:rPr>
          <w:rFonts w:ascii="Arial" w:hAnsi="Arial"/>
          <w:i/>
          <w:color w:val="333333"/>
          <w:sz w:val="22"/>
          <w:szCs w:val="22"/>
        </w:rPr>
        <w:t>Published June 7th 2012</w:t>
      </w:r>
      <w:r>
        <w:rPr>
          <w:rFonts w:ascii="Arial" w:hAnsi="Arial"/>
          <w:color w:val="333333"/>
          <w:sz w:val="22"/>
          <w:szCs w:val="22"/>
        </w:rPr>
        <w:t xml:space="preserve"> </w:t>
      </w:r>
      <w:r>
        <w:rPr>
          <w:rFonts w:ascii="Arial;Helvetica;sans-serif" w:hAnsi="Arial;Helvetica;sans-serif"/>
          <w:color w:val="323232"/>
          <w:sz w:val="20"/>
        </w:rPr>
        <w:br/>
      </w:r>
    </w:p>
    <w:sectPr w:rsidR="00C4786F" w:rsidSect="00C4786F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;Arial;Helvetica;s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;Times New Roman;Times;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ns-serif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C4786F"/>
    <w:rsid w:val="00C4786F"/>
    <w:rsid w:val="00D8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en-A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6F"/>
    <w:rPr>
      <w:color w:val="00000A"/>
      <w:sz w:val="24"/>
    </w:rPr>
  </w:style>
  <w:style w:type="paragraph" w:styleId="Heading3">
    <w:name w:val="heading 3"/>
    <w:basedOn w:val="Heading"/>
    <w:qFormat/>
    <w:rsid w:val="00C4786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C4786F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C478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C4786F"/>
    <w:pPr>
      <w:spacing w:after="140" w:line="288" w:lineRule="auto"/>
    </w:pPr>
  </w:style>
  <w:style w:type="paragraph" w:styleId="List">
    <w:name w:val="List"/>
    <w:basedOn w:val="BodyText"/>
    <w:rsid w:val="00C4786F"/>
  </w:style>
  <w:style w:type="paragraph" w:styleId="Caption">
    <w:name w:val="caption"/>
    <w:basedOn w:val="Normal"/>
    <w:qFormat/>
    <w:rsid w:val="00C478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C4786F"/>
    <w:pPr>
      <w:suppressLineNumbers/>
    </w:pPr>
  </w:style>
  <w:style w:type="paragraph" w:customStyle="1" w:styleId="TableContents">
    <w:name w:val="Table Contents"/>
    <w:basedOn w:val="Normal"/>
    <w:qFormat/>
    <w:rsid w:val="00C4786F"/>
  </w:style>
  <w:style w:type="paragraph" w:customStyle="1" w:styleId="TableHeading">
    <w:name w:val="Table Heading"/>
    <w:basedOn w:val="TableContents"/>
    <w:qFormat/>
    <w:rsid w:val="00C478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bluemountains.net.au/rail/lower/glen-tunnel-ol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2018-03-28T23:43:00Z</dcterms:created>
  <dcterms:modified xsi:type="dcterms:W3CDTF">2018-03-28T23:43:00Z</dcterms:modified>
  <dc:language>en-AU</dc:language>
</cp:coreProperties>
</file>